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A22" w:rsidRPr="00391A22" w:rsidRDefault="00391A22" w:rsidP="00391A22">
      <w:pPr>
        <w:spacing w:line="276" w:lineRule="auto"/>
        <w:ind w:firstLine="709"/>
        <w:jc w:val="center"/>
        <w:rPr>
          <w:rFonts w:eastAsia="Times New Roman"/>
          <w:b/>
          <w:sz w:val="28"/>
          <w:szCs w:val="28"/>
          <w:lang w:eastAsia="en-US"/>
        </w:rPr>
      </w:pPr>
      <w:r w:rsidRPr="00391A22">
        <w:rPr>
          <w:rFonts w:eastAsia="Times New Roman"/>
          <w:b/>
          <w:sz w:val="28"/>
          <w:szCs w:val="28"/>
          <w:lang w:eastAsia="en-US"/>
        </w:rPr>
        <w:t xml:space="preserve">VII </w:t>
      </w:r>
      <w:r w:rsidRPr="00391A22">
        <w:rPr>
          <w:rFonts w:eastAsia="Times New Roman"/>
          <w:b/>
          <w:sz w:val="28"/>
          <w:szCs w:val="28"/>
          <w:lang w:eastAsia="en-US"/>
        </w:rPr>
        <w:tab/>
        <w:t xml:space="preserve">Региональная  научно-практическая  конференция  учащихся </w:t>
      </w:r>
    </w:p>
    <w:p w:rsidR="00391A22" w:rsidRPr="00391A22" w:rsidRDefault="00391A22" w:rsidP="00391A22">
      <w:pPr>
        <w:spacing w:line="276" w:lineRule="auto"/>
        <w:ind w:firstLine="709"/>
        <w:jc w:val="center"/>
        <w:rPr>
          <w:rFonts w:eastAsia="Times New Roman"/>
          <w:b/>
          <w:sz w:val="28"/>
          <w:szCs w:val="28"/>
          <w:lang w:eastAsia="en-US"/>
        </w:rPr>
      </w:pPr>
      <w:r w:rsidRPr="00391A22">
        <w:rPr>
          <w:rFonts w:eastAsia="Times New Roman"/>
          <w:b/>
          <w:sz w:val="28"/>
          <w:szCs w:val="28"/>
          <w:lang w:eastAsia="en-US"/>
        </w:rPr>
        <w:t>«Природно-культурное и духовное наследие Пензенской области»</w:t>
      </w:r>
    </w:p>
    <w:p w:rsidR="00A95817" w:rsidRPr="00A95817" w:rsidRDefault="00A95817" w:rsidP="00A95817">
      <w:pPr>
        <w:spacing w:line="276" w:lineRule="auto"/>
        <w:ind w:firstLine="709"/>
        <w:jc w:val="center"/>
        <w:rPr>
          <w:rFonts w:eastAsia="Times New Roman"/>
          <w:sz w:val="28"/>
          <w:szCs w:val="28"/>
          <w:lang w:eastAsia="en-US"/>
        </w:rPr>
      </w:pPr>
      <w:r w:rsidRPr="00A95817">
        <w:rPr>
          <w:rFonts w:eastAsia="Times New Roman"/>
          <w:sz w:val="28"/>
          <w:szCs w:val="28"/>
          <w:lang w:eastAsia="en-US"/>
        </w:rPr>
        <w:t>Пензенская обл., г.Пенза</w:t>
      </w:r>
    </w:p>
    <w:p w:rsidR="00A95817" w:rsidRPr="00A95817" w:rsidRDefault="00A95817" w:rsidP="00A95817">
      <w:pPr>
        <w:spacing w:line="276" w:lineRule="auto"/>
        <w:ind w:firstLine="709"/>
        <w:jc w:val="center"/>
        <w:rPr>
          <w:rFonts w:eastAsia="Times New Roman"/>
          <w:sz w:val="28"/>
          <w:szCs w:val="28"/>
          <w:lang w:eastAsia="en-US"/>
        </w:rPr>
      </w:pPr>
      <w:r w:rsidRPr="00A95817">
        <w:rPr>
          <w:rFonts w:eastAsia="Times New Roman"/>
          <w:sz w:val="28"/>
          <w:szCs w:val="28"/>
          <w:lang w:eastAsia="en-US"/>
        </w:rPr>
        <w:t>Муниципальное бюджетное общеобразовательное учреждение</w:t>
      </w:r>
    </w:p>
    <w:p w:rsidR="00A95817" w:rsidRPr="00A95817" w:rsidRDefault="00A95817" w:rsidP="00A95817">
      <w:pPr>
        <w:spacing w:line="276" w:lineRule="auto"/>
        <w:ind w:firstLine="709"/>
        <w:jc w:val="center"/>
        <w:rPr>
          <w:rFonts w:eastAsia="Times New Roman"/>
          <w:sz w:val="28"/>
          <w:szCs w:val="28"/>
          <w:lang w:eastAsia="en-US"/>
        </w:rPr>
      </w:pPr>
      <w:r w:rsidRPr="00A95817">
        <w:rPr>
          <w:rFonts w:eastAsia="Times New Roman"/>
          <w:sz w:val="28"/>
          <w:szCs w:val="28"/>
          <w:lang w:eastAsia="en-US"/>
        </w:rPr>
        <w:t xml:space="preserve">средняя общеобразовательная школа  № </w:t>
      </w:r>
      <w:smartTag w:uri="urn:schemas-microsoft-com:office:smarttags" w:element="metricconverter">
        <w:smartTagPr>
          <w:attr w:name="ProductID" w:val="18 г"/>
        </w:smartTagPr>
        <w:r w:rsidRPr="00A95817">
          <w:rPr>
            <w:rFonts w:eastAsia="Times New Roman"/>
            <w:sz w:val="28"/>
            <w:szCs w:val="28"/>
            <w:lang w:eastAsia="en-US"/>
          </w:rPr>
          <w:t>18 г</w:t>
        </w:r>
      </w:smartTag>
      <w:r w:rsidRPr="00A95817">
        <w:rPr>
          <w:rFonts w:eastAsia="Times New Roman"/>
          <w:sz w:val="28"/>
          <w:szCs w:val="28"/>
          <w:lang w:eastAsia="en-US"/>
        </w:rPr>
        <w:t>. Пензы</w:t>
      </w:r>
    </w:p>
    <w:p w:rsidR="00A95817" w:rsidRPr="00A95817" w:rsidRDefault="00A95817" w:rsidP="00A95817">
      <w:pPr>
        <w:spacing w:line="276" w:lineRule="auto"/>
        <w:ind w:firstLine="709"/>
        <w:jc w:val="center"/>
        <w:rPr>
          <w:rFonts w:eastAsia="Times New Roman"/>
          <w:sz w:val="28"/>
          <w:szCs w:val="28"/>
          <w:lang w:eastAsia="en-US"/>
        </w:rPr>
      </w:pPr>
      <w:r w:rsidRPr="00A95817">
        <w:rPr>
          <w:rFonts w:eastAsia="Times New Roman"/>
          <w:sz w:val="28"/>
          <w:szCs w:val="28"/>
          <w:lang w:eastAsia="en-US"/>
        </w:rPr>
        <w:t>(МБОУ СОШ №18 г. Пензы)</w:t>
      </w:r>
    </w:p>
    <w:p w:rsidR="00A95817" w:rsidRPr="00A95817" w:rsidRDefault="00A95817" w:rsidP="00A95817">
      <w:pPr>
        <w:spacing w:line="276" w:lineRule="auto"/>
        <w:ind w:firstLine="709"/>
        <w:jc w:val="center"/>
        <w:rPr>
          <w:rFonts w:eastAsia="Times New Roman"/>
          <w:sz w:val="28"/>
          <w:szCs w:val="28"/>
          <w:lang w:eastAsia="en-US"/>
        </w:rPr>
      </w:pPr>
      <w:r w:rsidRPr="00A95817">
        <w:rPr>
          <w:rFonts w:eastAsia="Times New Roman"/>
          <w:sz w:val="28"/>
          <w:szCs w:val="28"/>
          <w:lang w:eastAsia="en-US"/>
        </w:rPr>
        <w:t xml:space="preserve">ул. Беляева, д. </w:t>
      </w:r>
      <w:smartTag w:uri="urn:schemas-microsoft-com:office:smarttags" w:element="metricconverter">
        <w:smartTagPr>
          <w:attr w:name="ProductID" w:val="43, г"/>
        </w:smartTagPr>
        <w:r w:rsidRPr="00A95817">
          <w:rPr>
            <w:rFonts w:eastAsia="Times New Roman"/>
            <w:sz w:val="28"/>
            <w:szCs w:val="28"/>
            <w:lang w:eastAsia="en-US"/>
          </w:rPr>
          <w:t>43, г</w:t>
        </w:r>
      </w:smartTag>
      <w:r w:rsidRPr="00A95817">
        <w:rPr>
          <w:rFonts w:eastAsia="Times New Roman"/>
          <w:sz w:val="28"/>
          <w:szCs w:val="28"/>
          <w:lang w:eastAsia="en-US"/>
        </w:rPr>
        <w:t>. Пенза, 440028</w:t>
      </w:r>
    </w:p>
    <w:p w:rsidR="00A95817" w:rsidRPr="00A95817" w:rsidRDefault="00A95817" w:rsidP="00A95817">
      <w:pPr>
        <w:spacing w:line="276" w:lineRule="auto"/>
        <w:ind w:firstLine="709"/>
        <w:jc w:val="center"/>
        <w:rPr>
          <w:rFonts w:eastAsia="Times New Roman"/>
          <w:sz w:val="28"/>
          <w:szCs w:val="28"/>
          <w:lang w:eastAsia="en-US"/>
        </w:rPr>
      </w:pPr>
      <w:r w:rsidRPr="00A95817">
        <w:rPr>
          <w:rFonts w:eastAsia="Times New Roman"/>
          <w:sz w:val="28"/>
          <w:szCs w:val="28"/>
          <w:lang w:eastAsia="en-US"/>
        </w:rPr>
        <w:t xml:space="preserve">тел. (8412) 49-88-73, Е – </w:t>
      </w:r>
      <w:r w:rsidRPr="00A95817">
        <w:rPr>
          <w:rFonts w:eastAsia="Times New Roman"/>
          <w:sz w:val="28"/>
          <w:szCs w:val="28"/>
          <w:lang w:val="en-US" w:eastAsia="en-US"/>
        </w:rPr>
        <w:t>mail</w:t>
      </w:r>
      <w:r w:rsidRPr="00A95817">
        <w:rPr>
          <w:rFonts w:eastAsia="Times New Roman"/>
          <w:sz w:val="28"/>
          <w:szCs w:val="28"/>
          <w:lang w:eastAsia="en-US"/>
        </w:rPr>
        <w:t xml:space="preserve">: </w:t>
      </w:r>
      <w:hyperlink r:id="rId9" w:history="1">
        <w:r w:rsidRPr="00A95817">
          <w:rPr>
            <w:rFonts w:eastAsia="Times New Roman"/>
            <w:sz w:val="28"/>
            <w:szCs w:val="28"/>
            <w:lang w:val="en-US" w:eastAsia="en-US"/>
          </w:rPr>
          <w:t>school</w:t>
        </w:r>
        <w:r w:rsidRPr="00A95817">
          <w:rPr>
            <w:rFonts w:eastAsia="Times New Roman"/>
            <w:sz w:val="28"/>
            <w:szCs w:val="28"/>
            <w:lang w:eastAsia="en-US"/>
          </w:rPr>
          <w:t>18@</w:t>
        </w:r>
        <w:r w:rsidRPr="00A95817">
          <w:rPr>
            <w:rFonts w:eastAsia="Times New Roman"/>
            <w:sz w:val="28"/>
            <w:szCs w:val="28"/>
            <w:lang w:val="en-US" w:eastAsia="en-US"/>
          </w:rPr>
          <w:t>guoedu</w:t>
        </w:r>
        <w:r w:rsidRPr="00A95817">
          <w:rPr>
            <w:rFonts w:eastAsia="Times New Roman"/>
            <w:sz w:val="28"/>
            <w:szCs w:val="28"/>
            <w:lang w:eastAsia="en-US"/>
          </w:rPr>
          <w:t>.ru</w:t>
        </w:r>
      </w:hyperlink>
    </w:p>
    <w:p w:rsidR="00A95817" w:rsidRPr="00A95817" w:rsidRDefault="00A95817" w:rsidP="00A95817">
      <w:pPr>
        <w:spacing w:line="276" w:lineRule="auto"/>
        <w:ind w:firstLine="709"/>
        <w:jc w:val="both"/>
        <w:rPr>
          <w:rFonts w:eastAsia="Times New Roman"/>
          <w:sz w:val="24"/>
          <w:szCs w:val="28"/>
          <w:lang w:eastAsia="en-US"/>
        </w:rPr>
      </w:pPr>
    </w:p>
    <w:p w:rsidR="00A95817" w:rsidRPr="00A95817" w:rsidRDefault="00A95817" w:rsidP="00A95817">
      <w:pPr>
        <w:spacing w:line="276" w:lineRule="auto"/>
        <w:ind w:firstLine="709"/>
        <w:jc w:val="both"/>
        <w:rPr>
          <w:rFonts w:eastAsia="Times New Roman"/>
          <w:sz w:val="24"/>
          <w:szCs w:val="28"/>
          <w:lang w:eastAsia="en-US"/>
        </w:rPr>
      </w:pPr>
    </w:p>
    <w:p w:rsidR="008A594A" w:rsidRDefault="008A594A" w:rsidP="00A95817">
      <w:pPr>
        <w:spacing w:line="360" w:lineRule="auto"/>
        <w:ind w:firstLine="709"/>
        <w:rPr>
          <w:sz w:val="28"/>
          <w:szCs w:val="28"/>
        </w:rPr>
      </w:pPr>
    </w:p>
    <w:p w:rsidR="00A95817" w:rsidRDefault="00A95817" w:rsidP="00A95817">
      <w:pPr>
        <w:spacing w:line="360" w:lineRule="auto"/>
        <w:ind w:firstLine="709"/>
        <w:jc w:val="center"/>
        <w:rPr>
          <w:sz w:val="28"/>
          <w:szCs w:val="28"/>
        </w:rPr>
      </w:pPr>
    </w:p>
    <w:p w:rsidR="00A95817" w:rsidRPr="007B560D" w:rsidRDefault="00391A22" w:rsidP="00A95817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СЕКЦИЯ _ИССЛЕДОВАТЕЛЬСКИЕ РАБОТЫ</w:t>
      </w:r>
    </w:p>
    <w:p w:rsidR="008A594A" w:rsidRPr="007B560D" w:rsidRDefault="008A594A" w:rsidP="00A95817">
      <w:pPr>
        <w:spacing w:line="360" w:lineRule="auto"/>
        <w:ind w:firstLine="709"/>
        <w:jc w:val="center"/>
        <w:rPr>
          <w:sz w:val="28"/>
          <w:szCs w:val="28"/>
        </w:rPr>
      </w:pPr>
    </w:p>
    <w:p w:rsidR="00A95817" w:rsidRDefault="00F168B2" w:rsidP="00A95817">
      <w:pPr>
        <w:spacing w:line="360" w:lineRule="auto"/>
        <w:ind w:right="160" w:firstLine="709"/>
        <w:jc w:val="center"/>
        <w:rPr>
          <w:rFonts w:eastAsia="Times New Roman"/>
          <w:b/>
          <w:bCs/>
          <w:sz w:val="28"/>
          <w:szCs w:val="28"/>
        </w:rPr>
      </w:pPr>
      <w:r w:rsidRPr="007B560D">
        <w:rPr>
          <w:rFonts w:eastAsia="Times New Roman"/>
          <w:b/>
          <w:bCs/>
          <w:sz w:val="28"/>
          <w:szCs w:val="28"/>
        </w:rPr>
        <w:t>Аллелопатическое влияние вытяжек из частей растений на прорастание семян культурных растений</w:t>
      </w:r>
    </w:p>
    <w:p w:rsidR="00A95817" w:rsidRDefault="00A95817" w:rsidP="00A95817">
      <w:pPr>
        <w:spacing w:line="360" w:lineRule="auto"/>
        <w:ind w:right="160" w:firstLine="709"/>
        <w:jc w:val="center"/>
        <w:rPr>
          <w:rFonts w:eastAsia="Times New Roman"/>
          <w:b/>
          <w:bCs/>
          <w:sz w:val="28"/>
          <w:szCs w:val="28"/>
        </w:rPr>
      </w:pPr>
    </w:p>
    <w:p w:rsidR="00A95817" w:rsidRDefault="00A95817" w:rsidP="00A95817">
      <w:pPr>
        <w:spacing w:line="360" w:lineRule="auto"/>
        <w:ind w:right="160" w:firstLine="709"/>
        <w:jc w:val="center"/>
        <w:rPr>
          <w:rFonts w:eastAsia="Times New Roman"/>
          <w:b/>
          <w:bCs/>
          <w:sz w:val="28"/>
          <w:szCs w:val="28"/>
        </w:rPr>
      </w:pPr>
    </w:p>
    <w:p w:rsidR="00A95817" w:rsidRDefault="00A95817" w:rsidP="00A95817">
      <w:pPr>
        <w:spacing w:line="360" w:lineRule="auto"/>
        <w:ind w:right="160" w:firstLine="709"/>
        <w:jc w:val="center"/>
        <w:rPr>
          <w:rFonts w:eastAsia="Times New Roman"/>
          <w:b/>
          <w:bCs/>
          <w:sz w:val="28"/>
          <w:szCs w:val="28"/>
        </w:rPr>
      </w:pPr>
    </w:p>
    <w:p w:rsidR="00A95817" w:rsidRDefault="00A95817" w:rsidP="00A95817">
      <w:pPr>
        <w:spacing w:line="360" w:lineRule="auto"/>
        <w:ind w:right="160" w:firstLine="709"/>
        <w:jc w:val="center"/>
        <w:rPr>
          <w:rFonts w:eastAsia="Times New Roman"/>
          <w:b/>
          <w:bCs/>
          <w:sz w:val="28"/>
          <w:szCs w:val="28"/>
        </w:rPr>
      </w:pPr>
    </w:p>
    <w:p w:rsidR="00A95817" w:rsidRDefault="00A95817" w:rsidP="00A95817">
      <w:pPr>
        <w:spacing w:line="360" w:lineRule="auto"/>
        <w:ind w:right="160" w:firstLine="709"/>
        <w:jc w:val="center"/>
        <w:rPr>
          <w:rFonts w:eastAsia="Times New Roman"/>
          <w:b/>
          <w:bCs/>
          <w:sz w:val="28"/>
          <w:szCs w:val="28"/>
        </w:rPr>
      </w:pPr>
    </w:p>
    <w:p w:rsidR="00A95817" w:rsidRDefault="00A95817" w:rsidP="00A95817">
      <w:pPr>
        <w:spacing w:line="360" w:lineRule="auto"/>
        <w:ind w:right="160" w:firstLine="709"/>
        <w:jc w:val="center"/>
        <w:rPr>
          <w:rFonts w:eastAsia="Times New Roman"/>
          <w:b/>
          <w:bCs/>
          <w:sz w:val="28"/>
          <w:szCs w:val="28"/>
        </w:rPr>
      </w:pPr>
    </w:p>
    <w:p w:rsidR="00A95817" w:rsidRDefault="00A95817" w:rsidP="0023480A">
      <w:pPr>
        <w:spacing w:line="360" w:lineRule="auto"/>
        <w:ind w:right="160" w:firstLine="709"/>
        <w:jc w:val="right"/>
        <w:rPr>
          <w:rFonts w:eastAsia="Times New Roman"/>
          <w:b/>
          <w:bCs/>
          <w:sz w:val="28"/>
          <w:szCs w:val="28"/>
        </w:rPr>
      </w:pPr>
    </w:p>
    <w:p w:rsidR="00A95817" w:rsidRPr="00A95817" w:rsidRDefault="00A95817" w:rsidP="0023480A">
      <w:pPr>
        <w:ind w:right="160" w:firstLine="709"/>
        <w:jc w:val="right"/>
        <w:rPr>
          <w:rFonts w:eastAsia="Times New Roman"/>
          <w:bCs/>
          <w:sz w:val="28"/>
          <w:szCs w:val="28"/>
        </w:rPr>
      </w:pPr>
      <w:r w:rsidRPr="00A95817">
        <w:rPr>
          <w:rFonts w:eastAsia="Times New Roman"/>
          <w:bCs/>
          <w:sz w:val="28"/>
          <w:szCs w:val="28"/>
        </w:rPr>
        <w:t>Выполнила: Рязанцева Арина</w:t>
      </w:r>
    </w:p>
    <w:p w:rsidR="0023480A" w:rsidRPr="0023480A" w:rsidRDefault="0023480A" w:rsidP="0023480A">
      <w:pPr>
        <w:ind w:right="160" w:firstLine="709"/>
        <w:jc w:val="right"/>
        <w:rPr>
          <w:rFonts w:eastAsia="Times New Roman"/>
          <w:bCs/>
          <w:sz w:val="28"/>
          <w:szCs w:val="28"/>
        </w:rPr>
      </w:pPr>
      <w:r w:rsidRPr="0023480A">
        <w:rPr>
          <w:rFonts w:eastAsia="Times New Roman"/>
          <w:bCs/>
          <w:sz w:val="28"/>
          <w:szCs w:val="28"/>
        </w:rPr>
        <w:t>ученица 8 «</w:t>
      </w:r>
      <w:r>
        <w:rPr>
          <w:rFonts w:eastAsia="Times New Roman"/>
          <w:bCs/>
          <w:sz w:val="28"/>
          <w:szCs w:val="28"/>
        </w:rPr>
        <w:t>а</w:t>
      </w:r>
      <w:r w:rsidRPr="0023480A">
        <w:rPr>
          <w:rFonts w:eastAsia="Times New Roman"/>
          <w:bCs/>
          <w:sz w:val="28"/>
          <w:szCs w:val="28"/>
        </w:rPr>
        <w:t>» класса</w:t>
      </w:r>
    </w:p>
    <w:p w:rsidR="0023480A" w:rsidRDefault="0023480A" w:rsidP="0023480A">
      <w:pPr>
        <w:ind w:right="160" w:firstLine="709"/>
        <w:jc w:val="right"/>
        <w:rPr>
          <w:rFonts w:eastAsia="Times New Roman"/>
          <w:bCs/>
          <w:sz w:val="28"/>
          <w:szCs w:val="28"/>
        </w:rPr>
      </w:pPr>
      <w:r w:rsidRPr="0023480A">
        <w:rPr>
          <w:rFonts w:eastAsia="Times New Roman"/>
          <w:bCs/>
          <w:sz w:val="28"/>
          <w:szCs w:val="28"/>
        </w:rPr>
        <w:t>МБОУ СОШ №18 г. Пензы</w:t>
      </w:r>
    </w:p>
    <w:p w:rsidR="00A95817" w:rsidRPr="00A95817" w:rsidRDefault="00A95817" w:rsidP="0023480A">
      <w:pPr>
        <w:ind w:right="160" w:firstLine="709"/>
        <w:jc w:val="right"/>
        <w:rPr>
          <w:rFonts w:eastAsia="Times New Roman"/>
          <w:bCs/>
          <w:sz w:val="28"/>
          <w:szCs w:val="28"/>
        </w:rPr>
      </w:pPr>
      <w:r w:rsidRPr="00A95817">
        <w:rPr>
          <w:rFonts w:eastAsia="Times New Roman"/>
          <w:bCs/>
          <w:sz w:val="28"/>
          <w:szCs w:val="28"/>
        </w:rPr>
        <w:t>Руководитель: Горбунова Л.С.</w:t>
      </w:r>
    </w:p>
    <w:p w:rsidR="00A95817" w:rsidRDefault="00A95817" w:rsidP="00A95817">
      <w:pPr>
        <w:spacing w:line="360" w:lineRule="auto"/>
        <w:ind w:right="160" w:firstLine="709"/>
        <w:jc w:val="right"/>
        <w:rPr>
          <w:rFonts w:eastAsia="Times New Roman"/>
          <w:b/>
          <w:bCs/>
          <w:sz w:val="28"/>
          <w:szCs w:val="28"/>
        </w:rPr>
      </w:pPr>
    </w:p>
    <w:p w:rsidR="00A95817" w:rsidRDefault="00A95817" w:rsidP="00A95817">
      <w:pPr>
        <w:spacing w:line="360" w:lineRule="auto"/>
        <w:ind w:right="160" w:firstLine="709"/>
        <w:jc w:val="right"/>
        <w:rPr>
          <w:rFonts w:eastAsia="Times New Roman"/>
          <w:b/>
          <w:bCs/>
          <w:sz w:val="28"/>
          <w:szCs w:val="28"/>
        </w:rPr>
      </w:pPr>
    </w:p>
    <w:p w:rsidR="0023480A" w:rsidRDefault="0023480A" w:rsidP="00A95817">
      <w:pPr>
        <w:spacing w:line="360" w:lineRule="auto"/>
        <w:ind w:right="160" w:firstLine="709"/>
        <w:jc w:val="right"/>
        <w:rPr>
          <w:rFonts w:eastAsia="Times New Roman"/>
          <w:b/>
          <w:bCs/>
          <w:sz w:val="28"/>
          <w:szCs w:val="28"/>
        </w:rPr>
      </w:pPr>
    </w:p>
    <w:p w:rsidR="00A95817" w:rsidRDefault="00A95817" w:rsidP="00A95817">
      <w:pPr>
        <w:spacing w:line="360" w:lineRule="auto"/>
        <w:ind w:right="160" w:firstLine="709"/>
        <w:jc w:val="right"/>
        <w:rPr>
          <w:rFonts w:eastAsia="Times New Roman"/>
          <w:b/>
          <w:bCs/>
          <w:sz w:val="28"/>
          <w:szCs w:val="28"/>
        </w:rPr>
      </w:pPr>
    </w:p>
    <w:p w:rsidR="00A95817" w:rsidRDefault="00A95817" w:rsidP="00A95817">
      <w:pPr>
        <w:spacing w:line="360" w:lineRule="auto"/>
        <w:ind w:right="160" w:firstLine="709"/>
        <w:jc w:val="right"/>
        <w:rPr>
          <w:rFonts w:eastAsia="Times New Roman"/>
          <w:b/>
          <w:bCs/>
          <w:sz w:val="28"/>
          <w:szCs w:val="28"/>
        </w:rPr>
      </w:pPr>
    </w:p>
    <w:p w:rsidR="00A95817" w:rsidRDefault="00A95817" w:rsidP="00A95817">
      <w:pPr>
        <w:spacing w:line="360" w:lineRule="auto"/>
        <w:ind w:right="160" w:firstLine="709"/>
        <w:jc w:val="right"/>
        <w:rPr>
          <w:rFonts w:eastAsia="Times New Roman"/>
          <w:b/>
          <w:bCs/>
          <w:sz w:val="28"/>
          <w:szCs w:val="28"/>
        </w:rPr>
      </w:pPr>
    </w:p>
    <w:p w:rsidR="00A95817" w:rsidRDefault="00A95817" w:rsidP="00A95817">
      <w:pPr>
        <w:spacing w:line="360" w:lineRule="auto"/>
        <w:ind w:right="160" w:firstLine="709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Пенза, 20</w:t>
      </w:r>
      <w:r w:rsidR="00391A22">
        <w:rPr>
          <w:rFonts w:eastAsia="Times New Roman"/>
          <w:b/>
          <w:bCs/>
          <w:sz w:val="28"/>
          <w:szCs w:val="28"/>
        </w:rPr>
        <w:t>20</w:t>
      </w:r>
      <w:bookmarkStart w:id="0" w:name="_GoBack"/>
      <w:bookmarkEnd w:id="0"/>
    </w:p>
    <w:p w:rsidR="00A95817" w:rsidRDefault="00A95817" w:rsidP="00A95817">
      <w:pPr>
        <w:ind w:firstLine="709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br w:type="page"/>
      </w:r>
    </w:p>
    <w:sdt>
      <w:sdtPr>
        <w:rPr>
          <w:rFonts w:ascii="Times New Roman" w:eastAsiaTheme="minorEastAsia" w:hAnsi="Times New Roman" w:cs="Times New Roman"/>
          <w:b w:val="0"/>
          <w:bCs w:val="0"/>
          <w:color w:val="auto"/>
          <w:sz w:val="22"/>
          <w:szCs w:val="22"/>
        </w:rPr>
        <w:id w:val="1628666963"/>
        <w:docPartObj>
          <w:docPartGallery w:val="Table of Contents"/>
          <w:docPartUnique/>
        </w:docPartObj>
      </w:sdtPr>
      <w:sdtEndPr/>
      <w:sdtContent>
        <w:p w:rsidR="00A95817" w:rsidRPr="00A95817" w:rsidRDefault="00A95817" w:rsidP="00A95817">
          <w:pPr>
            <w:pStyle w:val="a9"/>
            <w:ind w:firstLine="709"/>
            <w:rPr>
              <w:rFonts w:ascii="Times New Roman" w:hAnsi="Times New Roman" w:cs="Times New Roman"/>
            </w:rPr>
          </w:pPr>
          <w:r w:rsidRPr="00A95817">
            <w:rPr>
              <w:rFonts w:ascii="Times New Roman" w:hAnsi="Times New Roman" w:cs="Times New Roman"/>
            </w:rPr>
            <w:t>Оглавление</w:t>
          </w:r>
        </w:p>
        <w:p w:rsidR="00A95817" w:rsidRDefault="00A95817" w:rsidP="00A95817">
          <w:pPr>
            <w:pStyle w:val="11"/>
            <w:tabs>
              <w:tab w:val="right" w:leader="dot" w:pos="9490"/>
            </w:tabs>
            <w:ind w:firstLine="709"/>
            <w:rPr>
              <w:rFonts w:asciiTheme="minorHAnsi" w:hAnsiTheme="minorHAnsi" w:cstheme="minorBidi"/>
              <w:noProof/>
            </w:rPr>
          </w:pPr>
          <w:r w:rsidRPr="00A95817">
            <w:rPr>
              <w:sz w:val="28"/>
              <w:szCs w:val="28"/>
            </w:rPr>
            <w:fldChar w:fldCharType="begin"/>
          </w:r>
          <w:r w:rsidRPr="00A95817">
            <w:rPr>
              <w:sz w:val="28"/>
              <w:szCs w:val="28"/>
            </w:rPr>
            <w:instrText xml:space="preserve"> TOC \o "1-3" \h \z \u </w:instrText>
          </w:r>
          <w:r w:rsidRPr="00A95817">
            <w:rPr>
              <w:sz w:val="28"/>
              <w:szCs w:val="28"/>
            </w:rPr>
            <w:fldChar w:fldCharType="separate"/>
          </w:r>
          <w:hyperlink w:anchor="_Toc24914387" w:history="1">
            <w:r w:rsidRPr="007216E6">
              <w:rPr>
                <w:rStyle w:val="a3"/>
                <w:rFonts w:eastAsia="Times New Roman"/>
                <w:noProof/>
              </w:rPr>
              <w:t>Введение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_Toc24914387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3480A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95817" w:rsidRDefault="00AF212D" w:rsidP="00A95817">
          <w:pPr>
            <w:pStyle w:val="11"/>
            <w:tabs>
              <w:tab w:val="right" w:leader="dot" w:pos="9490"/>
            </w:tabs>
            <w:ind w:firstLine="709"/>
            <w:rPr>
              <w:rFonts w:asciiTheme="minorHAnsi" w:hAnsiTheme="minorHAnsi" w:cstheme="minorBidi"/>
              <w:noProof/>
            </w:rPr>
          </w:pPr>
          <w:hyperlink w:anchor="_Toc24914388" w:history="1">
            <w:r w:rsidR="00A95817" w:rsidRPr="007216E6">
              <w:rPr>
                <w:rStyle w:val="a3"/>
                <w:rFonts w:eastAsia="Times New Roman"/>
                <w:noProof/>
              </w:rPr>
              <w:t>1. Теоретическая подготовка к исследованию.</w:t>
            </w:r>
            <w:r w:rsidR="00A95817">
              <w:rPr>
                <w:noProof/>
                <w:webHidden/>
              </w:rPr>
              <w:tab/>
            </w:r>
            <w:r w:rsidR="00A95817">
              <w:rPr>
                <w:noProof/>
                <w:webHidden/>
              </w:rPr>
              <w:fldChar w:fldCharType="begin"/>
            </w:r>
            <w:r w:rsidR="00A95817">
              <w:rPr>
                <w:noProof/>
                <w:webHidden/>
              </w:rPr>
              <w:instrText xml:space="preserve"> PAGEREF _Toc24914388 \h </w:instrText>
            </w:r>
            <w:r w:rsidR="00A95817">
              <w:rPr>
                <w:noProof/>
                <w:webHidden/>
              </w:rPr>
            </w:r>
            <w:r w:rsidR="00A95817">
              <w:rPr>
                <w:noProof/>
                <w:webHidden/>
              </w:rPr>
              <w:fldChar w:fldCharType="separate"/>
            </w:r>
            <w:r w:rsidR="0023480A">
              <w:rPr>
                <w:noProof/>
                <w:webHidden/>
              </w:rPr>
              <w:t>5</w:t>
            </w:r>
            <w:r w:rsidR="00A95817">
              <w:rPr>
                <w:noProof/>
                <w:webHidden/>
              </w:rPr>
              <w:fldChar w:fldCharType="end"/>
            </w:r>
          </w:hyperlink>
        </w:p>
        <w:p w:rsidR="00A95817" w:rsidRDefault="00AF212D" w:rsidP="00A95817">
          <w:pPr>
            <w:pStyle w:val="21"/>
            <w:tabs>
              <w:tab w:val="right" w:leader="dot" w:pos="9490"/>
            </w:tabs>
            <w:ind w:left="0" w:firstLine="709"/>
            <w:rPr>
              <w:rFonts w:asciiTheme="minorHAnsi" w:hAnsiTheme="minorHAnsi" w:cstheme="minorBidi"/>
              <w:noProof/>
            </w:rPr>
          </w:pPr>
          <w:hyperlink w:anchor="_Toc24914389" w:history="1">
            <w:r w:rsidR="00A95817" w:rsidRPr="007216E6">
              <w:rPr>
                <w:rStyle w:val="a3"/>
                <w:rFonts w:eastAsia="Times New Roman"/>
                <w:noProof/>
              </w:rPr>
              <w:t>1.1 Аллелопатическое взаимодействие растений</w:t>
            </w:r>
            <w:r w:rsidR="00A95817">
              <w:rPr>
                <w:noProof/>
                <w:webHidden/>
              </w:rPr>
              <w:tab/>
            </w:r>
            <w:r w:rsidR="00A95817">
              <w:rPr>
                <w:noProof/>
                <w:webHidden/>
              </w:rPr>
              <w:fldChar w:fldCharType="begin"/>
            </w:r>
            <w:r w:rsidR="00A95817">
              <w:rPr>
                <w:noProof/>
                <w:webHidden/>
              </w:rPr>
              <w:instrText xml:space="preserve"> PAGEREF _Toc24914389 \h </w:instrText>
            </w:r>
            <w:r w:rsidR="00A95817">
              <w:rPr>
                <w:noProof/>
                <w:webHidden/>
              </w:rPr>
            </w:r>
            <w:r w:rsidR="00A95817">
              <w:rPr>
                <w:noProof/>
                <w:webHidden/>
              </w:rPr>
              <w:fldChar w:fldCharType="separate"/>
            </w:r>
            <w:r w:rsidR="0023480A">
              <w:rPr>
                <w:noProof/>
                <w:webHidden/>
              </w:rPr>
              <w:t>5</w:t>
            </w:r>
            <w:r w:rsidR="00A95817">
              <w:rPr>
                <w:noProof/>
                <w:webHidden/>
              </w:rPr>
              <w:fldChar w:fldCharType="end"/>
            </w:r>
          </w:hyperlink>
        </w:p>
        <w:p w:rsidR="00A95817" w:rsidRDefault="00AF212D" w:rsidP="00A95817">
          <w:pPr>
            <w:pStyle w:val="21"/>
            <w:tabs>
              <w:tab w:val="right" w:leader="dot" w:pos="9490"/>
            </w:tabs>
            <w:ind w:left="0" w:firstLine="709"/>
            <w:rPr>
              <w:rFonts w:asciiTheme="minorHAnsi" w:hAnsiTheme="minorHAnsi" w:cstheme="minorBidi"/>
              <w:noProof/>
            </w:rPr>
          </w:pPr>
          <w:hyperlink w:anchor="_Toc24914390" w:history="1">
            <w:r w:rsidR="00A95817" w:rsidRPr="007216E6">
              <w:rPr>
                <w:rStyle w:val="a3"/>
                <w:rFonts w:eastAsia="Times New Roman"/>
                <w:noProof/>
              </w:rPr>
              <w:t>1.2. Морфологические и биологические особенности сорных и культурных растений</w:t>
            </w:r>
            <w:r w:rsidR="00A95817">
              <w:rPr>
                <w:noProof/>
                <w:webHidden/>
              </w:rPr>
              <w:tab/>
            </w:r>
            <w:r w:rsidR="00A95817">
              <w:rPr>
                <w:noProof/>
                <w:webHidden/>
              </w:rPr>
              <w:fldChar w:fldCharType="begin"/>
            </w:r>
            <w:r w:rsidR="00A95817">
              <w:rPr>
                <w:noProof/>
                <w:webHidden/>
              </w:rPr>
              <w:instrText xml:space="preserve"> PAGEREF _Toc24914390 \h </w:instrText>
            </w:r>
            <w:r w:rsidR="00A95817">
              <w:rPr>
                <w:noProof/>
                <w:webHidden/>
              </w:rPr>
            </w:r>
            <w:r w:rsidR="00A95817">
              <w:rPr>
                <w:noProof/>
                <w:webHidden/>
              </w:rPr>
              <w:fldChar w:fldCharType="separate"/>
            </w:r>
            <w:r w:rsidR="0023480A">
              <w:rPr>
                <w:noProof/>
                <w:webHidden/>
              </w:rPr>
              <w:t>6</w:t>
            </w:r>
            <w:r w:rsidR="00A95817">
              <w:rPr>
                <w:noProof/>
                <w:webHidden/>
              </w:rPr>
              <w:fldChar w:fldCharType="end"/>
            </w:r>
          </w:hyperlink>
        </w:p>
        <w:p w:rsidR="00A95817" w:rsidRDefault="00AF212D" w:rsidP="00A95817">
          <w:pPr>
            <w:pStyle w:val="11"/>
            <w:tabs>
              <w:tab w:val="right" w:leader="dot" w:pos="9490"/>
            </w:tabs>
            <w:ind w:firstLine="709"/>
            <w:rPr>
              <w:rFonts w:asciiTheme="minorHAnsi" w:hAnsiTheme="minorHAnsi" w:cstheme="minorBidi"/>
              <w:noProof/>
            </w:rPr>
          </w:pPr>
          <w:hyperlink w:anchor="_Toc24914391" w:history="1">
            <w:r w:rsidR="00A95817" w:rsidRPr="007216E6">
              <w:rPr>
                <w:rStyle w:val="a3"/>
                <w:rFonts w:eastAsia="Times New Roman"/>
                <w:noProof/>
              </w:rPr>
              <w:t>2. Исследование аллелопатического взаимодействия растений</w:t>
            </w:r>
            <w:r w:rsidR="00A95817">
              <w:rPr>
                <w:noProof/>
                <w:webHidden/>
              </w:rPr>
              <w:tab/>
            </w:r>
            <w:r w:rsidR="00A95817">
              <w:rPr>
                <w:noProof/>
                <w:webHidden/>
              </w:rPr>
              <w:fldChar w:fldCharType="begin"/>
            </w:r>
            <w:r w:rsidR="00A95817">
              <w:rPr>
                <w:noProof/>
                <w:webHidden/>
              </w:rPr>
              <w:instrText xml:space="preserve"> PAGEREF _Toc24914391 \h </w:instrText>
            </w:r>
            <w:r w:rsidR="00A95817">
              <w:rPr>
                <w:noProof/>
                <w:webHidden/>
              </w:rPr>
            </w:r>
            <w:r w:rsidR="00A95817">
              <w:rPr>
                <w:noProof/>
                <w:webHidden/>
              </w:rPr>
              <w:fldChar w:fldCharType="separate"/>
            </w:r>
            <w:r w:rsidR="0023480A">
              <w:rPr>
                <w:noProof/>
                <w:webHidden/>
              </w:rPr>
              <w:t>8</w:t>
            </w:r>
            <w:r w:rsidR="00A95817">
              <w:rPr>
                <w:noProof/>
                <w:webHidden/>
              </w:rPr>
              <w:fldChar w:fldCharType="end"/>
            </w:r>
          </w:hyperlink>
        </w:p>
        <w:p w:rsidR="00A95817" w:rsidRDefault="00AF212D" w:rsidP="00A95817">
          <w:pPr>
            <w:pStyle w:val="21"/>
            <w:tabs>
              <w:tab w:val="right" w:leader="dot" w:pos="9490"/>
            </w:tabs>
            <w:ind w:left="0" w:firstLine="709"/>
            <w:rPr>
              <w:rFonts w:asciiTheme="minorHAnsi" w:hAnsiTheme="minorHAnsi" w:cstheme="minorBidi"/>
              <w:noProof/>
            </w:rPr>
          </w:pPr>
          <w:hyperlink w:anchor="_Toc24914392" w:history="1">
            <w:r w:rsidR="00A95817" w:rsidRPr="007216E6">
              <w:rPr>
                <w:rStyle w:val="a3"/>
                <w:rFonts w:eastAsia="Times New Roman"/>
                <w:noProof/>
              </w:rPr>
              <w:t>2.1. Методика исследования</w:t>
            </w:r>
            <w:r w:rsidR="00A95817">
              <w:rPr>
                <w:noProof/>
                <w:webHidden/>
              </w:rPr>
              <w:tab/>
            </w:r>
            <w:r w:rsidR="00A95817">
              <w:rPr>
                <w:noProof/>
                <w:webHidden/>
              </w:rPr>
              <w:fldChar w:fldCharType="begin"/>
            </w:r>
            <w:r w:rsidR="00A95817">
              <w:rPr>
                <w:noProof/>
                <w:webHidden/>
              </w:rPr>
              <w:instrText xml:space="preserve"> PAGEREF _Toc24914392 \h </w:instrText>
            </w:r>
            <w:r w:rsidR="00A95817">
              <w:rPr>
                <w:noProof/>
                <w:webHidden/>
              </w:rPr>
            </w:r>
            <w:r w:rsidR="00A95817">
              <w:rPr>
                <w:noProof/>
                <w:webHidden/>
              </w:rPr>
              <w:fldChar w:fldCharType="separate"/>
            </w:r>
            <w:r w:rsidR="0023480A">
              <w:rPr>
                <w:noProof/>
                <w:webHidden/>
              </w:rPr>
              <w:t>8</w:t>
            </w:r>
            <w:r w:rsidR="00A95817">
              <w:rPr>
                <w:noProof/>
                <w:webHidden/>
              </w:rPr>
              <w:fldChar w:fldCharType="end"/>
            </w:r>
          </w:hyperlink>
        </w:p>
        <w:p w:rsidR="00A95817" w:rsidRDefault="00AF212D" w:rsidP="00A95817">
          <w:pPr>
            <w:pStyle w:val="21"/>
            <w:tabs>
              <w:tab w:val="right" w:leader="dot" w:pos="9490"/>
            </w:tabs>
            <w:ind w:left="0" w:firstLine="709"/>
            <w:rPr>
              <w:rFonts w:asciiTheme="minorHAnsi" w:hAnsiTheme="minorHAnsi" w:cstheme="minorBidi"/>
              <w:noProof/>
            </w:rPr>
          </w:pPr>
          <w:hyperlink w:anchor="_Toc24914393" w:history="1">
            <w:r w:rsidR="00A95817" w:rsidRPr="007216E6">
              <w:rPr>
                <w:rStyle w:val="a3"/>
                <w:rFonts w:eastAsia="Times New Roman"/>
                <w:noProof/>
              </w:rPr>
              <w:t>2.2. Результаты и обсуждение</w:t>
            </w:r>
            <w:r w:rsidR="00A95817">
              <w:rPr>
                <w:noProof/>
                <w:webHidden/>
              </w:rPr>
              <w:tab/>
            </w:r>
            <w:r w:rsidR="00A95817">
              <w:rPr>
                <w:noProof/>
                <w:webHidden/>
              </w:rPr>
              <w:fldChar w:fldCharType="begin"/>
            </w:r>
            <w:r w:rsidR="00A95817">
              <w:rPr>
                <w:noProof/>
                <w:webHidden/>
              </w:rPr>
              <w:instrText xml:space="preserve"> PAGEREF _Toc24914393 \h </w:instrText>
            </w:r>
            <w:r w:rsidR="00A95817">
              <w:rPr>
                <w:noProof/>
                <w:webHidden/>
              </w:rPr>
            </w:r>
            <w:r w:rsidR="00A95817">
              <w:rPr>
                <w:noProof/>
                <w:webHidden/>
              </w:rPr>
              <w:fldChar w:fldCharType="separate"/>
            </w:r>
            <w:r w:rsidR="0023480A">
              <w:rPr>
                <w:noProof/>
                <w:webHidden/>
              </w:rPr>
              <w:t>8</w:t>
            </w:r>
            <w:r w:rsidR="00A95817">
              <w:rPr>
                <w:noProof/>
                <w:webHidden/>
              </w:rPr>
              <w:fldChar w:fldCharType="end"/>
            </w:r>
          </w:hyperlink>
        </w:p>
        <w:p w:rsidR="00A95817" w:rsidRDefault="00AF212D" w:rsidP="00A95817">
          <w:pPr>
            <w:pStyle w:val="11"/>
            <w:tabs>
              <w:tab w:val="right" w:leader="dot" w:pos="9490"/>
            </w:tabs>
            <w:ind w:firstLine="709"/>
            <w:rPr>
              <w:rFonts w:asciiTheme="minorHAnsi" w:hAnsiTheme="minorHAnsi" w:cstheme="minorBidi"/>
              <w:noProof/>
            </w:rPr>
          </w:pPr>
          <w:hyperlink w:anchor="_Toc24914394" w:history="1">
            <w:r w:rsidR="00A95817" w:rsidRPr="007216E6">
              <w:rPr>
                <w:rStyle w:val="a3"/>
                <w:rFonts w:eastAsia="Times New Roman"/>
                <w:noProof/>
              </w:rPr>
              <w:t>Выводы</w:t>
            </w:r>
            <w:r w:rsidR="00A95817">
              <w:rPr>
                <w:noProof/>
                <w:webHidden/>
              </w:rPr>
              <w:tab/>
            </w:r>
            <w:r w:rsidR="00A95817">
              <w:rPr>
                <w:noProof/>
                <w:webHidden/>
              </w:rPr>
              <w:fldChar w:fldCharType="begin"/>
            </w:r>
            <w:r w:rsidR="00A95817">
              <w:rPr>
                <w:noProof/>
                <w:webHidden/>
              </w:rPr>
              <w:instrText xml:space="preserve"> PAGEREF _Toc24914394 \h </w:instrText>
            </w:r>
            <w:r w:rsidR="00A95817">
              <w:rPr>
                <w:noProof/>
                <w:webHidden/>
              </w:rPr>
            </w:r>
            <w:r w:rsidR="00A95817">
              <w:rPr>
                <w:noProof/>
                <w:webHidden/>
              </w:rPr>
              <w:fldChar w:fldCharType="separate"/>
            </w:r>
            <w:r w:rsidR="0023480A">
              <w:rPr>
                <w:noProof/>
                <w:webHidden/>
              </w:rPr>
              <w:t>14</w:t>
            </w:r>
            <w:r w:rsidR="00A95817">
              <w:rPr>
                <w:noProof/>
                <w:webHidden/>
              </w:rPr>
              <w:fldChar w:fldCharType="end"/>
            </w:r>
          </w:hyperlink>
        </w:p>
        <w:p w:rsidR="00A95817" w:rsidRDefault="00AF212D" w:rsidP="00A95817">
          <w:pPr>
            <w:pStyle w:val="11"/>
            <w:tabs>
              <w:tab w:val="right" w:leader="dot" w:pos="9490"/>
            </w:tabs>
            <w:ind w:firstLine="709"/>
            <w:rPr>
              <w:rFonts w:asciiTheme="minorHAnsi" w:hAnsiTheme="minorHAnsi" w:cstheme="minorBidi"/>
              <w:noProof/>
            </w:rPr>
          </w:pPr>
          <w:hyperlink w:anchor="_Toc24914395" w:history="1">
            <w:r w:rsidR="00A95817" w:rsidRPr="007216E6">
              <w:rPr>
                <w:rStyle w:val="a3"/>
                <w:rFonts w:eastAsia="Times New Roman"/>
                <w:noProof/>
              </w:rPr>
              <w:t>Список литературы</w:t>
            </w:r>
            <w:r w:rsidR="00A95817">
              <w:rPr>
                <w:noProof/>
                <w:webHidden/>
              </w:rPr>
              <w:tab/>
            </w:r>
            <w:r w:rsidR="00A95817">
              <w:rPr>
                <w:noProof/>
                <w:webHidden/>
              </w:rPr>
              <w:fldChar w:fldCharType="begin"/>
            </w:r>
            <w:r w:rsidR="00A95817">
              <w:rPr>
                <w:noProof/>
                <w:webHidden/>
              </w:rPr>
              <w:instrText xml:space="preserve"> PAGEREF _Toc24914395 \h </w:instrText>
            </w:r>
            <w:r w:rsidR="00A95817">
              <w:rPr>
                <w:noProof/>
                <w:webHidden/>
              </w:rPr>
            </w:r>
            <w:r w:rsidR="00A95817">
              <w:rPr>
                <w:noProof/>
                <w:webHidden/>
              </w:rPr>
              <w:fldChar w:fldCharType="separate"/>
            </w:r>
            <w:r w:rsidR="0023480A">
              <w:rPr>
                <w:noProof/>
                <w:webHidden/>
              </w:rPr>
              <w:t>15</w:t>
            </w:r>
            <w:r w:rsidR="00A95817">
              <w:rPr>
                <w:noProof/>
                <w:webHidden/>
              </w:rPr>
              <w:fldChar w:fldCharType="end"/>
            </w:r>
          </w:hyperlink>
        </w:p>
        <w:p w:rsidR="00A95817" w:rsidRDefault="00A95817" w:rsidP="00A95817">
          <w:pPr>
            <w:ind w:firstLine="709"/>
          </w:pPr>
          <w:r w:rsidRPr="00A95817">
            <w:rPr>
              <w:b/>
              <w:bCs/>
              <w:sz w:val="28"/>
              <w:szCs w:val="28"/>
            </w:rPr>
            <w:fldChar w:fldCharType="end"/>
          </w:r>
        </w:p>
      </w:sdtContent>
    </w:sdt>
    <w:p w:rsidR="00A95817" w:rsidRDefault="00A95817" w:rsidP="00A95817">
      <w:pPr>
        <w:spacing w:line="360" w:lineRule="auto"/>
        <w:ind w:right="160" w:firstLine="709"/>
        <w:jc w:val="center"/>
        <w:rPr>
          <w:rFonts w:eastAsia="Times New Roman"/>
          <w:b/>
          <w:bCs/>
          <w:sz w:val="28"/>
          <w:szCs w:val="28"/>
        </w:rPr>
      </w:pPr>
    </w:p>
    <w:p w:rsidR="008A594A" w:rsidRPr="007B560D" w:rsidRDefault="00A95817" w:rsidP="00A95817">
      <w:pPr>
        <w:ind w:firstLine="709"/>
        <w:rPr>
          <w:sz w:val="28"/>
          <w:szCs w:val="28"/>
        </w:rPr>
        <w:sectPr w:rsidR="008A594A" w:rsidRPr="007B560D" w:rsidSect="00A95817">
          <w:footerReference w:type="default" r:id="rId10"/>
          <w:pgSz w:w="11900" w:h="16838"/>
          <w:pgMar w:top="1109" w:right="1126" w:bottom="851" w:left="1280" w:header="0" w:footer="0" w:gutter="0"/>
          <w:cols w:space="720" w:equalWidth="0">
            <w:col w:w="9500"/>
          </w:cols>
        </w:sectPr>
      </w:pPr>
      <w:r>
        <w:rPr>
          <w:rFonts w:eastAsia="Times New Roman"/>
          <w:b/>
          <w:bCs/>
          <w:sz w:val="28"/>
          <w:szCs w:val="28"/>
        </w:rPr>
        <w:br w:type="page"/>
      </w:r>
    </w:p>
    <w:p w:rsidR="008A594A" w:rsidRPr="007B560D" w:rsidRDefault="00F168B2" w:rsidP="00A95817">
      <w:pPr>
        <w:pStyle w:val="1"/>
        <w:spacing w:line="360" w:lineRule="auto"/>
        <w:ind w:firstLine="709"/>
        <w:jc w:val="center"/>
        <w:rPr>
          <w:rFonts w:ascii="Times New Roman" w:hAnsi="Times New Roman" w:cs="Times New Roman"/>
        </w:rPr>
      </w:pPr>
      <w:bookmarkStart w:id="1" w:name="_Toc24914387"/>
      <w:r w:rsidRPr="007B560D">
        <w:rPr>
          <w:rFonts w:ascii="Times New Roman" w:eastAsia="Times New Roman" w:hAnsi="Times New Roman" w:cs="Times New Roman"/>
        </w:rPr>
        <w:lastRenderedPageBreak/>
        <w:t>Введение</w:t>
      </w:r>
      <w:bookmarkEnd w:id="1"/>
    </w:p>
    <w:p w:rsidR="008A594A" w:rsidRPr="007B560D" w:rsidRDefault="008A594A" w:rsidP="00A95817">
      <w:pPr>
        <w:spacing w:line="360" w:lineRule="auto"/>
        <w:ind w:firstLine="709"/>
        <w:rPr>
          <w:sz w:val="28"/>
          <w:szCs w:val="28"/>
        </w:rPr>
      </w:pPr>
    </w:p>
    <w:p w:rsidR="008A594A" w:rsidRPr="007B560D" w:rsidRDefault="00F168B2" w:rsidP="00A95817">
      <w:pPr>
        <w:spacing w:line="360" w:lineRule="auto"/>
        <w:ind w:firstLine="709"/>
        <w:jc w:val="both"/>
        <w:rPr>
          <w:sz w:val="28"/>
          <w:szCs w:val="28"/>
        </w:rPr>
      </w:pPr>
      <w:r w:rsidRPr="007B560D">
        <w:rPr>
          <w:rFonts w:eastAsia="Times New Roman"/>
          <w:sz w:val="28"/>
          <w:szCs w:val="28"/>
        </w:rPr>
        <w:t>Природа – очень тонко устроенный механизм. Чем больше изучаешь её, тем больше удивляешься. Сегодня вопросы экологии, экологического равновесия особенно актуальны. Цивилизация многое изменяет в жизни природных сообществ, но всё ли мы знаем о том, во что вмешиваемся? Я живу за городом и имею возможность много наблюдать за природой. Меня заинтересовало то, как по-разному чувствуют себя одни и те же растения в соседстве с другими. И я решила подробнее изучить этот вопрос, чтобы лучше понимать взаимодействие растений и возможности создания гармоничного сообщества.</w:t>
      </w:r>
    </w:p>
    <w:p w:rsidR="008A594A" w:rsidRPr="007B560D" w:rsidRDefault="00F168B2" w:rsidP="00A95817">
      <w:pPr>
        <w:spacing w:line="360" w:lineRule="auto"/>
        <w:ind w:firstLine="709"/>
        <w:jc w:val="both"/>
        <w:rPr>
          <w:sz w:val="28"/>
          <w:szCs w:val="28"/>
        </w:rPr>
      </w:pPr>
      <w:r w:rsidRPr="007B560D">
        <w:rPr>
          <w:rFonts w:eastAsia="Times New Roman"/>
          <w:sz w:val="28"/>
          <w:szCs w:val="28"/>
        </w:rPr>
        <w:t>В связи с тем, что сорные растения нуждаются в тех же факторах жизни, что и культурные растения, они являются их конкурентами и влияют на урожай культурных растений. По данным многочисленных исследований, проведенных Гродзинским А.М, Хохловым И.Г., Власовым О.И., Шутко А.П, и др. происходит это не только вследствие борьбы за факторы жизни, но и за счет аллелопатии. Изучение данных литературы показали, что среди растений и в естественных, и в искусственных условиях прослеживается высокая степень аллелопатического влияния. Сорные растения, способны к угнетению процессов прорастания культур, а также вызывают замедление темпов прорастания, роста и развития растений. Каждый вид растений обладает своим, особым, свойственным только данному виду обменом веществ. Вещество, которое для одного вида безразлично и выделяется им в окружающую среду, может оказать сильное положительное или отрицательное действие на соседние растения другого вида. Такое химическое взаимодействие называют аллелопатией.[1]</w:t>
      </w:r>
    </w:p>
    <w:p w:rsidR="008A594A" w:rsidRPr="007B560D" w:rsidRDefault="00F168B2" w:rsidP="00A95817">
      <w:pPr>
        <w:spacing w:line="360" w:lineRule="auto"/>
        <w:ind w:right="120" w:firstLine="709"/>
        <w:rPr>
          <w:sz w:val="28"/>
          <w:szCs w:val="28"/>
        </w:rPr>
      </w:pPr>
      <w:r w:rsidRPr="007B560D">
        <w:rPr>
          <w:rFonts w:eastAsia="Times New Roman"/>
          <w:b/>
          <w:bCs/>
          <w:sz w:val="28"/>
          <w:szCs w:val="28"/>
        </w:rPr>
        <w:t xml:space="preserve">Цель исследования: </w:t>
      </w:r>
      <w:r w:rsidRPr="007B560D">
        <w:rPr>
          <w:rFonts w:eastAsia="Times New Roman"/>
          <w:sz w:val="28"/>
          <w:szCs w:val="28"/>
        </w:rPr>
        <w:t>изучить аллелопатическую чувствительность семян</w:t>
      </w:r>
      <w:r w:rsidRPr="007B560D">
        <w:rPr>
          <w:rFonts w:eastAsia="Times New Roman"/>
          <w:b/>
          <w:bCs/>
          <w:sz w:val="28"/>
          <w:szCs w:val="28"/>
        </w:rPr>
        <w:t xml:space="preserve"> </w:t>
      </w:r>
      <w:r w:rsidRPr="007B560D">
        <w:rPr>
          <w:rFonts w:eastAsia="Times New Roman"/>
          <w:sz w:val="28"/>
          <w:szCs w:val="28"/>
        </w:rPr>
        <w:t xml:space="preserve">культурных растений к действию водных </w:t>
      </w:r>
      <w:r w:rsidR="00215906" w:rsidRPr="007B560D">
        <w:rPr>
          <w:rFonts w:eastAsia="Times New Roman"/>
          <w:sz w:val="28"/>
          <w:szCs w:val="28"/>
        </w:rPr>
        <w:t xml:space="preserve"> хвои сосны и ели, семян укропа.</w:t>
      </w:r>
      <w:r w:rsidR="00215906" w:rsidRPr="007B560D">
        <w:rPr>
          <w:sz w:val="28"/>
          <w:szCs w:val="28"/>
        </w:rPr>
        <w:t xml:space="preserve"> </w:t>
      </w:r>
    </w:p>
    <w:p w:rsidR="008A594A" w:rsidRPr="007B560D" w:rsidRDefault="008A594A" w:rsidP="00A95817">
      <w:pPr>
        <w:spacing w:line="360" w:lineRule="auto"/>
        <w:ind w:firstLine="709"/>
        <w:rPr>
          <w:sz w:val="28"/>
          <w:szCs w:val="28"/>
        </w:rPr>
      </w:pPr>
    </w:p>
    <w:p w:rsidR="008A594A" w:rsidRPr="007B560D" w:rsidRDefault="008A594A" w:rsidP="00A95817">
      <w:pPr>
        <w:spacing w:line="360" w:lineRule="auto"/>
        <w:ind w:firstLine="709"/>
        <w:rPr>
          <w:sz w:val="28"/>
          <w:szCs w:val="28"/>
        </w:rPr>
      </w:pPr>
    </w:p>
    <w:p w:rsidR="008A594A" w:rsidRPr="007B560D" w:rsidRDefault="00F168B2" w:rsidP="00A95817">
      <w:pPr>
        <w:spacing w:line="360" w:lineRule="auto"/>
        <w:ind w:firstLine="709"/>
        <w:rPr>
          <w:sz w:val="28"/>
          <w:szCs w:val="28"/>
        </w:rPr>
      </w:pPr>
      <w:r w:rsidRPr="007B560D">
        <w:rPr>
          <w:rFonts w:eastAsia="Times New Roman"/>
          <w:b/>
          <w:bCs/>
          <w:sz w:val="28"/>
          <w:szCs w:val="28"/>
        </w:rPr>
        <w:t>Задачи исследования</w:t>
      </w:r>
    </w:p>
    <w:p w:rsidR="008A594A" w:rsidRPr="007B560D" w:rsidRDefault="00F168B2" w:rsidP="00A95817">
      <w:pPr>
        <w:numPr>
          <w:ilvl w:val="0"/>
          <w:numId w:val="3"/>
        </w:numPr>
        <w:tabs>
          <w:tab w:val="left" w:pos="366"/>
        </w:tabs>
        <w:spacing w:line="360" w:lineRule="auto"/>
        <w:ind w:right="20" w:firstLine="709"/>
        <w:rPr>
          <w:rFonts w:eastAsia="Times New Roman"/>
          <w:sz w:val="28"/>
          <w:szCs w:val="28"/>
        </w:rPr>
      </w:pPr>
      <w:r w:rsidRPr="007B560D">
        <w:rPr>
          <w:rFonts w:eastAsia="Times New Roman"/>
          <w:sz w:val="28"/>
          <w:szCs w:val="28"/>
        </w:rPr>
        <w:t>Изучить литературу по теме</w:t>
      </w:r>
      <w:r w:rsidR="002A5D44" w:rsidRPr="007B560D">
        <w:rPr>
          <w:rFonts w:eastAsia="Times New Roman"/>
          <w:sz w:val="28"/>
          <w:szCs w:val="28"/>
        </w:rPr>
        <w:t xml:space="preserve">  «</w:t>
      </w:r>
      <w:r w:rsidRPr="007B560D">
        <w:rPr>
          <w:rFonts w:eastAsia="Times New Roman"/>
          <w:sz w:val="28"/>
          <w:szCs w:val="28"/>
        </w:rPr>
        <w:t>Аллелопатическое влияние водных вытяжек частей растений на прорастание семян культурных растений».</w:t>
      </w:r>
    </w:p>
    <w:p w:rsidR="008A594A" w:rsidRPr="007B560D" w:rsidRDefault="00F168B2" w:rsidP="00A95817">
      <w:pPr>
        <w:numPr>
          <w:ilvl w:val="0"/>
          <w:numId w:val="3"/>
        </w:numPr>
        <w:tabs>
          <w:tab w:val="left" w:pos="366"/>
        </w:tabs>
        <w:spacing w:line="360" w:lineRule="auto"/>
        <w:ind w:right="20" w:firstLine="709"/>
        <w:rPr>
          <w:rFonts w:eastAsia="Times New Roman"/>
          <w:sz w:val="28"/>
          <w:szCs w:val="28"/>
        </w:rPr>
      </w:pPr>
      <w:r w:rsidRPr="007B560D">
        <w:rPr>
          <w:rFonts w:eastAsia="Times New Roman"/>
          <w:sz w:val="28"/>
          <w:szCs w:val="28"/>
        </w:rPr>
        <w:t>Получить водорастворимые аллелопатически активные вещества из хвои сосны и ели, семян укропа.</w:t>
      </w:r>
    </w:p>
    <w:p w:rsidR="008A594A" w:rsidRPr="007B560D" w:rsidRDefault="00F168B2" w:rsidP="00A95817">
      <w:pPr>
        <w:numPr>
          <w:ilvl w:val="0"/>
          <w:numId w:val="3"/>
        </w:numPr>
        <w:tabs>
          <w:tab w:val="left" w:pos="426"/>
        </w:tabs>
        <w:spacing w:line="360" w:lineRule="auto"/>
        <w:ind w:firstLine="709"/>
        <w:rPr>
          <w:sz w:val="28"/>
          <w:szCs w:val="28"/>
        </w:rPr>
      </w:pPr>
      <w:r w:rsidRPr="007B560D">
        <w:rPr>
          <w:rFonts w:eastAsia="Times New Roman"/>
          <w:sz w:val="28"/>
          <w:szCs w:val="28"/>
        </w:rPr>
        <w:t xml:space="preserve">Экспериментальным путём установить влияние вытяжек растений </w:t>
      </w:r>
      <w:r w:rsidR="00E80EAD" w:rsidRPr="007B560D">
        <w:rPr>
          <w:rFonts w:eastAsia="Times New Roman"/>
          <w:sz w:val="28"/>
          <w:szCs w:val="28"/>
        </w:rPr>
        <w:t xml:space="preserve">  </w:t>
      </w:r>
      <w:r w:rsidRPr="007B560D">
        <w:rPr>
          <w:rFonts w:eastAsia="Times New Roman"/>
          <w:sz w:val="28"/>
          <w:szCs w:val="28"/>
        </w:rPr>
        <w:t>на прорастание семян культурных растений.</w:t>
      </w:r>
    </w:p>
    <w:p w:rsidR="008A594A" w:rsidRPr="007B560D" w:rsidRDefault="00F168B2" w:rsidP="00A95817">
      <w:pPr>
        <w:numPr>
          <w:ilvl w:val="0"/>
          <w:numId w:val="4"/>
        </w:numPr>
        <w:tabs>
          <w:tab w:val="left" w:pos="366"/>
        </w:tabs>
        <w:spacing w:line="360" w:lineRule="auto"/>
        <w:ind w:right="20" w:firstLine="709"/>
        <w:rPr>
          <w:rFonts w:eastAsia="Times New Roman"/>
          <w:sz w:val="28"/>
          <w:szCs w:val="28"/>
        </w:rPr>
      </w:pPr>
      <w:r w:rsidRPr="007B560D">
        <w:rPr>
          <w:rFonts w:eastAsia="Times New Roman"/>
          <w:sz w:val="28"/>
          <w:szCs w:val="28"/>
        </w:rPr>
        <w:t>Определить pH водных вытяжек растений и его воздействие на прорастание семян.</w:t>
      </w:r>
    </w:p>
    <w:p w:rsidR="008A594A" w:rsidRPr="007B560D" w:rsidRDefault="00F168B2" w:rsidP="00A95817">
      <w:pPr>
        <w:numPr>
          <w:ilvl w:val="0"/>
          <w:numId w:val="4"/>
        </w:numPr>
        <w:tabs>
          <w:tab w:val="left" w:pos="366"/>
        </w:tabs>
        <w:spacing w:line="360" w:lineRule="auto"/>
        <w:ind w:firstLine="709"/>
        <w:rPr>
          <w:rFonts w:eastAsia="Times New Roman"/>
          <w:sz w:val="28"/>
          <w:szCs w:val="28"/>
        </w:rPr>
      </w:pPr>
      <w:r w:rsidRPr="007B560D">
        <w:rPr>
          <w:rFonts w:eastAsia="Times New Roman"/>
          <w:sz w:val="28"/>
          <w:szCs w:val="28"/>
        </w:rPr>
        <w:t>Определить характер влияния вытяжек.</w:t>
      </w:r>
    </w:p>
    <w:p w:rsidR="008A594A" w:rsidRPr="007B560D" w:rsidRDefault="00F168B2" w:rsidP="00A95817">
      <w:pPr>
        <w:spacing w:line="360" w:lineRule="auto"/>
        <w:ind w:firstLine="709"/>
        <w:rPr>
          <w:sz w:val="28"/>
          <w:szCs w:val="28"/>
        </w:rPr>
      </w:pPr>
      <w:r w:rsidRPr="007B560D">
        <w:rPr>
          <w:rFonts w:eastAsia="Times New Roman"/>
          <w:b/>
          <w:bCs/>
          <w:sz w:val="28"/>
          <w:szCs w:val="28"/>
        </w:rPr>
        <w:t>Объект исследования</w:t>
      </w:r>
    </w:p>
    <w:p w:rsidR="008A594A" w:rsidRPr="007B560D" w:rsidRDefault="00F168B2" w:rsidP="00A95817">
      <w:pPr>
        <w:spacing w:line="360" w:lineRule="auto"/>
        <w:ind w:right="20" w:firstLine="709"/>
        <w:jc w:val="both"/>
        <w:rPr>
          <w:sz w:val="28"/>
          <w:szCs w:val="28"/>
        </w:rPr>
      </w:pPr>
      <w:r w:rsidRPr="007B560D">
        <w:rPr>
          <w:rFonts w:eastAsia="Times New Roman"/>
          <w:sz w:val="28"/>
          <w:szCs w:val="28"/>
        </w:rPr>
        <w:t>Семена культурных растений (огурца, редиса, моркови) и вытяжки сорных, хвойных и пряных растений.</w:t>
      </w:r>
    </w:p>
    <w:p w:rsidR="008A594A" w:rsidRPr="007B560D" w:rsidRDefault="00F168B2" w:rsidP="00A95817">
      <w:pPr>
        <w:spacing w:line="360" w:lineRule="auto"/>
        <w:ind w:firstLine="709"/>
        <w:rPr>
          <w:sz w:val="28"/>
          <w:szCs w:val="28"/>
        </w:rPr>
      </w:pPr>
      <w:r w:rsidRPr="007B560D">
        <w:rPr>
          <w:rFonts w:eastAsia="Times New Roman"/>
          <w:b/>
          <w:bCs/>
          <w:sz w:val="28"/>
          <w:szCs w:val="28"/>
        </w:rPr>
        <w:t>Предмет исследования</w:t>
      </w:r>
    </w:p>
    <w:p w:rsidR="008A594A" w:rsidRPr="007B560D" w:rsidRDefault="00F168B2" w:rsidP="00A95817">
      <w:pPr>
        <w:tabs>
          <w:tab w:val="left" w:pos="7266"/>
        </w:tabs>
        <w:spacing w:line="360" w:lineRule="auto"/>
        <w:ind w:firstLine="709"/>
        <w:rPr>
          <w:sz w:val="28"/>
          <w:szCs w:val="28"/>
        </w:rPr>
      </w:pPr>
      <w:r w:rsidRPr="007B560D">
        <w:rPr>
          <w:rFonts w:eastAsia="Times New Roman"/>
          <w:sz w:val="28"/>
          <w:szCs w:val="28"/>
        </w:rPr>
        <w:t>Влияние вытяжек корней, семян, хвои сосны и ели на</w:t>
      </w:r>
      <w:r w:rsidRPr="007B560D">
        <w:rPr>
          <w:rFonts w:eastAsia="Times New Roman"/>
          <w:sz w:val="28"/>
          <w:szCs w:val="28"/>
        </w:rPr>
        <w:tab/>
        <w:t>прорастание семян</w:t>
      </w:r>
    </w:p>
    <w:p w:rsidR="008A594A" w:rsidRPr="007B560D" w:rsidRDefault="00F168B2" w:rsidP="00A95817">
      <w:pPr>
        <w:spacing w:line="360" w:lineRule="auto"/>
        <w:ind w:firstLine="709"/>
        <w:rPr>
          <w:sz w:val="28"/>
          <w:szCs w:val="28"/>
        </w:rPr>
      </w:pPr>
      <w:r w:rsidRPr="007B560D">
        <w:rPr>
          <w:rFonts w:eastAsia="Times New Roman"/>
          <w:sz w:val="28"/>
          <w:szCs w:val="28"/>
        </w:rPr>
        <w:t>культурных растений.</w:t>
      </w:r>
    </w:p>
    <w:p w:rsidR="008A594A" w:rsidRPr="007B560D" w:rsidRDefault="00F168B2" w:rsidP="00A95817">
      <w:pPr>
        <w:spacing w:line="360" w:lineRule="auto"/>
        <w:ind w:firstLine="709"/>
        <w:rPr>
          <w:sz w:val="28"/>
          <w:szCs w:val="28"/>
        </w:rPr>
      </w:pPr>
      <w:r w:rsidRPr="007B560D">
        <w:rPr>
          <w:rFonts w:eastAsia="Times New Roman"/>
          <w:b/>
          <w:bCs/>
          <w:sz w:val="28"/>
          <w:szCs w:val="28"/>
        </w:rPr>
        <w:t>Гипотеза</w:t>
      </w:r>
    </w:p>
    <w:p w:rsidR="008A594A" w:rsidRPr="007B560D" w:rsidRDefault="00F168B2" w:rsidP="00A95817">
      <w:pPr>
        <w:spacing w:line="360" w:lineRule="auto"/>
        <w:ind w:right="20" w:firstLine="709"/>
        <w:jc w:val="both"/>
        <w:rPr>
          <w:sz w:val="28"/>
          <w:szCs w:val="28"/>
        </w:rPr>
      </w:pPr>
      <w:r w:rsidRPr="007B560D">
        <w:rPr>
          <w:rFonts w:eastAsia="Times New Roman"/>
          <w:sz w:val="28"/>
          <w:szCs w:val="28"/>
        </w:rPr>
        <w:t>Корневые выделения сорных растений, фитонциды хвойных, эфирные соединения пряных культур двояко влияют на рост и развитие культурных растений.</w:t>
      </w:r>
    </w:p>
    <w:p w:rsidR="00A95817" w:rsidRDefault="00F168B2" w:rsidP="00A95817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7B560D">
        <w:rPr>
          <w:rFonts w:eastAsia="Times New Roman"/>
          <w:b/>
          <w:bCs/>
          <w:sz w:val="28"/>
          <w:szCs w:val="28"/>
        </w:rPr>
        <w:t xml:space="preserve">Методы исследования: </w:t>
      </w:r>
      <w:r w:rsidRPr="007B560D">
        <w:rPr>
          <w:rFonts w:eastAsia="Times New Roman"/>
          <w:sz w:val="28"/>
          <w:szCs w:val="28"/>
        </w:rPr>
        <w:t>изучение литературы и интернет-источников,</w:t>
      </w:r>
      <w:r w:rsidRPr="007B560D">
        <w:rPr>
          <w:rFonts w:eastAsia="Times New Roman"/>
          <w:b/>
          <w:bCs/>
          <w:sz w:val="28"/>
          <w:szCs w:val="28"/>
        </w:rPr>
        <w:t xml:space="preserve"> </w:t>
      </w:r>
      <w:r w:rsidRPr="007B560D">
        <w:rPr>
          <w:rFonts w:eastAsia="Times New Roman"/>
          <w:sz w:val="28"/>
          <w:szCs w:val="28"/>
        </w:rPr>
        <w:t>извлечение активных веществ семян методом экстрагирования, проращивание семян, измерение показания pH, анализ и обобщение результатов опыта.</w:t>
      </w:r>
    </w:p>
    <w:p w:rsidR="00A95817" w:rsidRDefault="00A95817" w:rsidP="00A95817">
      <w:pPr>
        <w:ind w:firstLine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br w:type="page"/>
      </w:r>
    </w:p>
    <w:p w:rsidR="008A594A" w:rsidRPr="007B560D" w:rsidRDefault="00215906" w:rsidP="00A95817">
      <w:pPr>
        <w:pStyle w:val="1"/>
        <w:spacing w:line="360" w:lineRule="auto"/>
        <w:ind w:firstLine="709"/>
        <w:jc w:val="center"/>
        <w:rPr>
          <w:rFonts w:ascii="Times New Roman" w:eastAsia="Times New Roman" w:hAnsi="Times New Roman" w:cs="Times New Roman"/>
        </w:rPr>
      </w:pPr>
      <w:bookmarkStart w:id="2" w:name="_Toc24914388"/>
      <w:r w:rsidRPr="007B560D">
        <w:rPr>
          <w:rFonts w:ascii="Times New Roman" w:eastAsia="Times New Roman" w:hAnsi="Times New Roman" w:cs="Times New Roman"/>
        </w:rPr>
        <w:lastRenderedPageBreak/>
        <w:t xml:space="preserve">1. </w:t>
      </w:r>
      <w:r w:rsidR="00F168B2" w:rsidRPr="007B560D">
        <w:rPr>
          <w:rFonts w:ascii="Times New Roman" w:eastAsia="Times New Roman" w:hAnsi="Times New Roman" w:cs="Times New Roman"/>
        </w:rPr>
        <w:t>Теоретическая подготовка к исследованию.</w:t>
      </w:r>
      <w:bookmarkEnd w:id="2"/>
    </w:p>
    <w:p w:rsidR="008A594A" w:rsidRPr="007B560D" w:rsidRDefault="008A594A" w:rsidP="00A95817">
      <w:pPr>
        <w:spacing w:line="360" w:lineRule="auto"/>
        <w:ind w:firstLine="709"/>
        <w:jc w:val="center"/>
        <w:rPr>
          <w:rFonts w:eastAsia="Times New Roman"/>
          <w:b/>
          <w:bCs/>
          <w:sz w:val="28"/>
          <w:szCs w:val="28"/>
        </w:rPr>
      </w:pPr>
    </w:p>
    <w:p w:rsidR="008A594A" w:rsidRPr="007B560D" w:rsidRDefault="00F168B2" w:rsidP="00A95817">
      <w:pPr>
        <w:pStyle w:val="2"/>
        <w:spacing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3" w:name="_Toc24914389"/>
      <w:r w:rsidRPr="007B560D">
        <w:rPr>
          <w:rFonts w:ascii="Times New Roman" w:eastAsia="Times New Roman" w:hAnsi="Times New Roman" w:cs="Times New Roman"/>
          <w:sz w:val="28"/>
          <w:szCs w:val="28"/>
        </w:rPr>
        <w:t>1.1 Аллелопатическое взаимодействие растений</w:t>
      </w:r>
      <w:bookmarkEnd w:id="3"/>
    </w:p>
    <w:p w:rsidR="008A594A" w:rsidRPr="007B560D" w:rsidRDefault="008A594A" w:rsidP="00A95817">
      <w:pPr>
        <w:spacing w:line="360" w:lineRule="auto"/>
        <w:ind w:firstLine="709"/>
        <w:rPr>
          <w:rFonts w:eastAsia="Times New Roman"/>
          <w:b/>
          <w:bCs/>
          <w:sz w:val="28"/>
          <w:szCs w:val="28"/>
        </w:rPr>
      </w:pPr>
    </w:p>
    <w:p w:rsidR="008A594A" w:rsidRPr="007B560D" w:rsidRDefault="00F168B2" w:rsidP="00A95817">
      <w:pPr>
        <w:numPr>
          <w:ilvl w:val="0"/>
          <w:numId w:val="5"/>
        </w:numPr>
        <w:tabs>
          <w:tab w:val="left" w:pos="1069"/>
        </w:tabs>
        <w:spacing w:line="360" w:lineRule="auto"/>
        <w:ind w:right="20" w:firstLine="709"/>
        <w:jc w:val="both"/>
        <w:rPr>
          <w:rFonts w:eastAsia="Times New Roman"/>
          <w:sz w:val="28"/>
          <w:szCs w:val="28"/>
        </w:rPr>
      </w:pPr>
      <w:r w:rsidRPr="007B560D">
        <w:rPr>
          <w:rFonts w:eastAsia="Times New Roman"/>
          <w:sz w:val="28"/>
          <w:szCs w:val="28"/>
        </w:rPr>
        <w:t xml:space="preserve">процессе эволюции высшие растения, конкурируя между собой в экосистемах за влагу, свет и питательные вещества, выработали различные средства защиты с помощью химических веществ [1]. Химическое взаимодействие растений посредством специфических органических выделений получило название </w:t>
      </w:r>
      <w:r w:rsidRPr="007B560D">
        <w:rPr>
          <w:rFonts w:eastAsia="Times New Roman"/>
          <w:i/>
          <w:sz w:val="28"/>
          <w:szCs w:val="28"/>
        </w:rPr>
        <w:t xml:space="preserve">аллелопатия </w:t>
      </w:r>
      <w:r w:rsidRPr="007B560D">
        <w:rPr>
          <w:rFonts w:eastAsia="Times New Roman"/>
          <w:sz w:val="28"/>
          <w:szCs w:val="28"/>
        </w:rPr>
        <w:t>[3].</w:t>
      </w:r>
    </w:p>
    <w:p w:rsidR="008A594A" w:rsidRPr="007B560D" w:rsidRDefault="00F168B2" w:rsidP="00A95817">
      <w:pPr>
        <w:spacing w:line="360" w:lineRule="auto"/>
        <w:ind w:firstLine="709"/>
        <w:jc w:val="both"/>
        <w:rPr>
          <w:sz w:val="28"/>
          <w:szCs w:val="28"/>
        </w:rPr>
      </w:pPr>
      <w:r w:rsidRPr="007B560D">
        <w:rPr>
          <w:rFonts w:eastAsia="Times New Roman"/>
          <w:sz w:val="28"/>
          <w:szCs w:val="28"/>
        </w:rPr>
        <w:t>Аллелопатическое влияние проявляется как у культурных сельскохозяйственных растений на сорняки, так и у сорняков на культурные растения. Растительные организмы не только поглощают вещества из окружающей среды, но и выделяют химические соединения в жидком или газообразном виде. В растительных выделениях присутствуют разнообразные физиологически активные вещества – витамины, фитонциды, антибиотики, ферменты [5]. Выделение веществ растениями происходит в результате секреторной деятельности организма, или является следствием воздействия стрессовых факторов [6].</w:t>
      </w:r>
    </w:p>
    <w:p w:rsidR="008A594A" w:rsidRPr="007B560D" w:rsidRDefault="00F168B2" w:rsidP="00A95817">
      <w:pPr>
        <w:spacing w:line="360" w:lineRule="auto"/>
        <w:ind w:right="20" w:firstLine="709"/>
        <w:jc w:val="both"/>
        <w:rPr>
          <w:sz w:val="28"/>
          <w:szCs w:val="28"/>
        </w:rPr>
      </w:pPr>
      <w:r w:rsidRPr="007B560D">
        <w:rPr>
          <w:rFonts w:eastAsia="Times New Roman"/>
          <w:sz w:val="28"/>
          <w:szCs w:val="28"/>
        </w:rPr>
        <w:t>По источникам выделений можно разделить их на прижизненные: листовые, корневые и стеблевые выделения, выделения плодов, цветков и семян, а так же образующиеся после разложения отмерших органов и поступающие в почву в виде опада. [2].</w:t>
      </w:r>
    </w:p>
    <w:p w:rsidR="008A594A" w:rsidRPr="007B560D" w:rsidRDefault="00F168B2" w:rsidP="00A95817">
      <w:pPr>
        <w:spacing w:line="360" w:lineRule="auto"/>
        <w:ind w:firstLine="709"/>
        <w:jc w:val="both"/>
        <w:rPr>
          <w:sz w:val="28"/>
          <w:szCs w:val="28"/>
        </w:rPr>
      </w:pPr>
      <w:r w:rsidRPr="007B560D">
        <w:rPr>
          <w:rFonts w:eastAsia="Times New Roman"/>
          <w:sz w:val="28"/>
          <w:szCs w:val="28"/>
        </w:rPr>
        <w:t xml:space="preserve">Химический состав таких веществ сложен и разнообразен. Все вещества, участвующие в химическом взаимодействии растений, можно разделить на три большие группы. К первой из них относятся вещества вторичного происхождения – органические кислоты, эфирные масла, алкалоиды, глюкозиды, флавоноиды, дубильные вещества и другие соединения. Вторая группа аллелопатически активных веществ образуется в результате гидролитического распада растительных белков в ходе обмена веществ, а также при отмирания тканей. При таком распаде образуются </w:t>
      </w:r>
      <w:r w:rsidRPr="007B560D">
        <w:rPr>
          <w:rFonts w:eastAsia="Times New Roman"/>
          <w:sz w:val="28"/>
          <w:szCs w:val="28"/>
        </w:rPr>
        <w:lastRenderedPageBreak/>
        <w:t>многочисленные «осколки» белковых молекул: пептиды, аминокислоты, амиды кислот, аммиак. К третьей группе веществ, имеющих значение в фитоценозах, относятся</w:t>
      </w:r>
      <w:r w:rsidR="00215906" w:rsidRPr="007B560D">
        <w:rPr>
          <w:rFonts w:eastAsia="Times New Roman"/>
          <w:sz w:val="28"/>
          <w:szCs w:val="28"/>
        </w:rPr>
        <w:t xml:space="preserve"> </w:t>
      </w:r>
      <w:r w:rsidRPr="007B560D">
        <w:rPr>
          <w:rFonts w:eastAsia="Times New Roman"/>
          <w:sz w:val="28"/>
          <w:szCs w:val="28"/>
        </w:rPr>
        <w:t>разнообразные продукты минерализации растительного материала- гуминовые кислоты и ряд их предшественников [5]. Характер воздействия аллелопатически активных веществ носит специфический характер. Выделения одного растения на различные виды носит двойственный характер: угнетение одних видов, и стимуляция других видов.</w:t>
      </w:r>
    </w:p>
    <w:p w:rsidR="008A594A" w:rsidRPr="007B560D" w:rsidRDefault="00F168B2" w:rsidP="00A95817">
      <w:pPr>
        <w:spacing w:line="360" w:lineRule="auto"/>
        <w:ind w:firstLine="709"/>
        <w:jc w:val="both"/>
        <w:rPr>
          <w:sz w:val="28"/>
          <w:szCs w:val="28"/>
        </w:rPr>
      </w:pPr>
      <w:r w:rsidRPr="007B560D">
        <w:rPr>
          <w:rFonts w:eastAsia="Times New Roman"/>
          <w:sz w:val="28"/>
          <w:szCs w:val="28"/>
        </w:rPr>
        <w:t>Взаимодействие растений в природе осуществляется через почву. Источником физиологически активных веществ, поступающих в почву, являются растительные остатки. Аллелопатически активные вещества, выделяемые органами растений в почву, оказывают влияние на прорастание семян и развитие проростков: задерживают или ускоряют развитие семян, изменяют или преодолевают состояние их покоя, воздействуют на прорастание семян и формирование органов проростка. [2]</w:t>
      </w:r>
    </w:p>
    <w:p w:rsidR="00215906" w:rsidRPr="007B560D" w:rsidRDefault="00215906" w:rsidP="00A95817">
      <w:pPr>
        <w:spacing w:line="360" w:lineRule="auto"/>
        <w:ind w:firstLine="709"/>
        <w:jc w:val="both"/>
        <w:rPr>
          <w:sz w:val="28"/>
          <w:szCs w:val="28"/>
        </w:rPr>
      </w:pPr>
    </w:p>
    <w:p w:rsidR="008A594A" w:rsidRPr="007B560D" w:rsidRDefault="00F168B2" w:rsidP="00A95817">
      <w:pPr>
        <w:pStyle w:val="2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_Toc24914390"/>
      <w:r w:rsidRPr="007B560D">
        <w:rPr>
          <w:rFonts w:ascii="Times New Roman" w:eastAsia="Times New Roman" w:hAnsi="Times New Roman" w:cs="Times New Roman"/>
          <w:sz w:val="28"/>
          <w:szCs w:val="28"/>
        </w:rPr>
        <w:t>1.2. Морфологические и биологические особенности сорных и культурных растений</w:t>
      </w:r>
      <w:bookmarkEnd w:id="4"/>
    </w:p>
    <w:p w:rsidR="00215906" w:rsidRPr="007B560D" w:rsidRDefault="00215906" w:rsidP="00A95817">
      <w:pPr>
        <w:spacing w:line="360" w:lineRule="auto"/>
        <w:ind w:firstLine="709"/>
        <w:rPr>
          <w:sz w:val="28"/>
          <w:szCs w:val="28"/>
        </w:rPr>
      </w:pPr>
    </w:p>
    <w:p w:rsidR="008A594A" w:rsidRPr="007B560D" w:rsidRDefault="00F168B2" w:rsidP="00A95817">
      <w:pPr>
        <w:spacing w:line="360" w:lineRule="auto"/>
        <w:ind w:right="160" w:firstLine="709"/>
        <w:jc w:val="both"/>
        <w:rPr>
          <w:sz w:val="28"/>
          <w:szCs w:val="28"/>
        </w:rPr>
      </w:pPr>
      <w:r w:rsidRPr="007B560D">
        <w:rPr>
          <w:rFonts w:eastAsia="Times New Roman"/>
          <w:b/>
          <w:bCs/>
          <w:color w:val="424242"/>
          <w:sz w:val="28"/>
          <w:szCs w:val="28"/>
        </w:rPr>
        <w:t xml:space="preserve">Укроп пахучий </w:t>
      </w:r>
      <w:r w:rsidRPr="007B560D">
        <w:rPr>
          <w:rFonts w:eastAsia="Times New Roman"/>
          <w:color w:val="000000"/>
          <w:sz w:val="28"/>
          <w:szCs w:val="28"/>
        </w:rPr>
        <w:t>однолетнее растение семейства сельдерейных</w:t>
      </w:r>
      <w:r w:rsidRPr="007B560D">
        <w:rPr>
          <w:rFonts w:eastAsia="Times New Roman"/>
          <w:b/>
          <w:bCs/>
          <w:color w:val="424242"/>
          <w:sz w:val="28"/>
          <w:szCs w:val="28"/>
        </w:rPr>
        <w:t xml:space="preserve"> </w:t>
      </w:r>
      <w:r w:rsidRPr="007B560D">
        <w:rPr>
          <w:rFonts w:eastAsia="Times New Roman"/>
          <w:color w:val="000000"/>
          <w:sz w:val="28"/>
          <w:szCs w:val="28"/>
        </w:rPr>
        <w:t>(Apiaceae)- высотой 40-120см, с тонким маловетвистым веретенообразным корнем. Стебель покрыт беловатым или голубоватым восковым налетом. Листья очередные, трижды- или четырежды перисто-рассеченные. Соцветие - сложный зонтик. Плод - яйцевидная или широкоэлиптическая, сжатая со спинки, ребристая двусемянка.</w:t>
      </w:r>
    </w:p>
    <w:p w:rsidR="008A594A" w:rsidRPr="007B560D" w:rsidRDefault="00F168B2" w:rsidP="00A95817">
      <w:pPr>
        <w:spacing w:line="360" w:lineRule="auto"/>
        <w:ind w:right="20" w:firstLine="709"/>
        <w:jc w:val="both"/>
        <w:rPr>
          <w:sz w:val="28"/>
          <w:szCs w:val="28"/>
        </w:rPr>
      </w:pPr>
      <w:r w:rsidRPr="007B560D">
        <w:rPr>
          <w:rFonts w:eastAsia="Times New Roman"/>
          <w:sz w:val="28"/>
          <w:szCs w:val="28"/>
        </w:rPr>
        <w:t xml:space="preserve">Плоды укропа огородного богаты эфирным (от 2 до 4%) и жирными маслами (от 10 до 20%). Основным компонентом эфирного масла является карвон (40-60%). Жирное масло содержит до 93% глицеридов жирных кислот, среди которых пальмитиновая, олеиновая, линолевая. В плодах </w:t>
      </w:r>
      <w:r w:rsidRPr="007B560D">
        <w:rPr>
          <w:rFonts w:eastAsia="Times New Roman"/>
          <w:sz w:val="28"/>
          <w:szCs w:val="28"/>
        </w:rPr>
        <w:lastRenderedPageBreak/>
        <w:t>обнаружены также кумарины, фенолкарбоновые кислоты, флавоноиды, смолы, воск, белок (14-15%).</w:t>
      </w:r>
    </w:p>
    <w:p w:rsidR="008A594A" w:rsidRPr="007B560D" w:rsidRDefault="00F168B2" w:rsidP="00A95817">
      <w:pPr>
        <w:spacing w:line="360" w:lineRule="auto"/>
        <w:ind w:right="20" w:firstLine="709"/>
        <w:jc w:val="both"/>
        <w:rPr>
          <w:sz w:val="28"/>
          <w:szCs w:val="28"/>
        </w:rPr>
      </w:pPr>
      <w:r w:rsidRPr="007B560D">
        <w:rPr>
          <w:rFonts w:eastAsia="Times New Roman"/>
          <w:sz w:val="28"/>
          <w:szCs w:val="28"/>
        </w:rPr>
        <w:t>Трава укропа содержит 0,56-1,5% эфирного масла с более низким содержанием карвона (до 16%) по сравнению с эфирным маслом плодов; она богата витаминами С, B1, B2, РР, Р, провитамином А, солями калия, кальция, фосфора, железа, содержит фолиевую кислоту, флавоноиды .</w:t>
      </w:r>
    </w:p>
    <w:p w:rsidR="008A594A" w:rsidRPr="007B560D" w:rsidRDefault="00F168B2" w:rsidP="00A95817">
      <w:pPr>
        <w:spacing w:line="360" w:lineRule="auto"/>
        <w:ind w:firstLine="709"/>
        <w:jc w:val="both"/>
        <w:rPr>
          <w:sz w:val="28"/>
          <w:szCs w:val="28"/>
        </w:rPr>
      </w:pPr>
      <w:r w:rsidRPr="007B560D">
        <w:rPr>
          <w:rFonts w:eastAsia="Times New Roman"/>
          <w:b/>
          <w:bCs/>
          <w:sz w:val="28"/>
          <w:szCs w:val="28"/>
        </w:rPr>
        <w:t xml:space="preserve">Хвойные </w:t>
      </w:r>
      <w:r w:rsidRPr="007B560D">
        <w:rPr>
          <w:rFonts w:eastAsia="Times New Roman"/>
          <w:sz w:val="28"/>
          <w:szCs w:val="28"/>
        </w:rPr>
        <w:t>-</w:t>
      </w:r>
      <w:r w:rsidRPr="007B560D">
        <w:rPr>
          <w:rFonts w:eastAsia="Times New Roman"/>
          <w:b/>
          <w:bCs/>
          <w:sz w:val="28"/>
          <w:szCs w:val="28"/>
        </w:rPr>
        <w:t xml:space="preserve"> </w:t>
      </w:r>
      <w:r w:rsidRPr="007B560D">
        <w:rPr>
          <w:rFonts w:eastAsia="Times New Roman"/>
          <w:sz w:val="28"/>
          <w:szCs w:val="28"/>
        </w:rPr>
        <w:t>самая распространенная и важнейшая группа среди</w:t>
      </w:r>
      <w:r w:rsidRPr="007B560D">
        <w:rPr>
          <w:rFonts w:eastAsia="Times New Roman"/>
          <w:b/>
          <w:bCs/>
          <w:sz w:val="28"/>
          <w:szCs w:val="28"/>
        </w:rPr>
        <w:t xml:space="preserve"> </w:t>
      </w:r>
      <w:r w:rsidRPr="007B560D">
        <w:rPr>
          <w:rFonts w:eastAsia="Times New Roman"/>
          <w:sz w:val="28"/>
          <w:szCs w:val="28"/>
        </w:rPr>
        <w:t>современных голосеменных. Хвойные - вечнозеленые деревья и кустарники. Свое название они получили из-за игольчатые листья, которые называют хвоей. Хвоя бывает длинной (сосна) и короткой (ель). Хвойные распространены в теплых, умеренных и холодных областях земного шара, но большинство - в Северном полушарии. Наиболее распространенными являются сосны и ели. Хвойные достигают 100-120 м высоты и до 10-16 м в диаметре, могут жить 2000-3000 лет и более.</w:t>
      </w:r>
    </w:p>
    <w:p w:rsidR="008A594A" w:rsidRPr="007B560D" w:rsidRDefault="00F168B2" w:rsidP="00A95817">
      <w:pPr>
        <w:spacing w:line="360" w:lineRule="auto"/>
        <w:ind w:firstLine="709"/>
        <w:jc w:val="both"/>
        <w:rPr>
          <w:sz w:val="28"/>
          <w:szCs w:val="28"/>
        </w:rPr>
      </w:pPr>
      <w:r w:rsidRPr="007B560D">
        <w:rPr>
          <w:rFonts w:eastAsia="Times New Roman"/>
          <w:sz w:val="28"/>
          <w:szCs w:val="28"/>
        </w:rPr>
        <w:t>Листья в большинстве голосеменных - многолетние, кожистые, линейные, имеют вид чешуек или игл. Игольчатые листья называют хвоей. На поперечном разрезе хвоя плоская, двух- или трехгранная. Сверху лист покрыт покровной тканью. Под ней находится слой клеток с утолщенными стенками, который защищает внутренние клетки от высыхания. Далее располагаются фотосинтезирующая и ведущая ткани. Есть в листьях и смоляные ходы.</w:t>
      </w:r>
    </w:p>
    <w:p w:rsidR="008A594A" w:rsidRPr="007B560D" w:rsidRDefault="00F168B2" w:rsidP="00A95817">
      <w:pPr>
        <w:spacing w:line="360" w:lineRule="auto"/>
        <w:ind w:firstLine="709"/>
        <w:jc w:val="both"/>
        <w:rPr>
          <w:sz w:val="28"/>
          <w:szCs w:val="28"/>
        </w:rPr>
      </w:pPr>
      <w:r w:rsidRPr="007B560D">
        <w:rPr>
          <w:rFonts w:eastAsia="Times New Roman"/>
          <w:sz w:val="28"/>
          <w:szCs w:val="28"/>
        </w:rPr>
        <w:t>Хвоя богата витамином С. В хвое сосны содержатся витамины: Е, А, РР. Содержание каротина (витамина А) в иголках примерно такое же, как в моркови. Количество этих веществ увеличивается в зимнее время.</w:t>
      </w:r>
    </w:p>
    <w:p w:rsidR="008A594A" w:rsidRPr="007B560D" w:rsidRDefault="00F168B2" w:rsidP="00A95817">
      <w:pPr>
        <w:spacing w:line="360" w:lineRule="auto"/>
        <w:ind w:firstLine="709"/>
        <w:jc w:val="both"/>
        <w:rPr>
          <w:sz w:val="28"/>
          <w:szCs w:val="28"/>
        </w:rPr>
      </w:pPr>
      <w:r w:rsidRPr="007B560D">
        <w:rPr>
          <w:rFonts w:eastAsia="Times New Roman"/>
          <w:sz w:val="28"/>
          <w:szCs w:val="28"/>
        </w:rPr>
        <w:t>Иголки содержат бензойную кислоту, которая обладает бактерицидными свойствами. Дезинфицирующими свойствами обладают эфирные масла сосны.</w:t>
      </w:r>
    </w:p>
    <w:p w:rsidR="008A594A" w:rsidRPr="007B560D" w:rsidRDefault="00F168B2" w:rsidP="00A95817">
      <w:pPr>
        <w:numPr>
          <w:ilvl w:val="0"/>
          <w:numId w:val="7"/>
        </w:numPr>
        <w:tabs>
          <w:tab w:val="left" w:pos="1001"/>
        </w:tabs>
        <w:spacing w:line="360" w:lineRule="auto"/>
        <w:ind w:right="20" w:firstLine="709"/>
        <w:jc w:val="both"/>
        <w:rPr>
          <w:rFonts w:eastAsia="Times New Roman"/>
          <w:sz w:val="28"/>
          <w:szCs w:val="28"/>
        </w:rPr>
      </w:pPr>
      <w:r w:rsidRPr="007B560D">
        <w:rPr>
          <w:rFonts w:eastAsia="Times New Roman"/>
          <w:sz w:val="28"/>
          <w:szCs w:val="28"/>
        </w:rPr>
        <w:t>сосне содержатся микроэлементы: марганец, железо, кобальт, а также растительные гормоны. Иголки сосны богаты крахмалом, белком и минеральными солями.</w:t>
      </w:r>
    </w:p>
    <w:p w:rsidR="008A594A" w:rsidRPr="007B560D" w:rsidRDefault="008A594A" w:rsidP="00A95817">
      <w:pPr>
        <w:spacing w:line="360" w:lineRule="auto"/>
        <w:ind w:firstLine="709"/>
        <w:rPr>
          <w:sz w:val="28"/>
          <w:szCs w:val="28"/>
        </w:rPr>
      </w:pPr>
    </w:p>
    <w:p w:rsidR="008A594A" w:rsidRPr="007B560D" w:rsidRDefault="00215906" w:rsidP="00A95817">
      <w:pPr>
        <w:pStyle w:val="1"/>
        <w:spacing w:line="360" w:lineRule="auto"/>
        <w:ind w:firstLine="709"/>
        <w:jc w:val="center"/>
        <w:rPr>
          <w:rFonts w:ascii="Times New Roman" w:eastAsia="Times New Roman" w:hAnsi="Times New Roman" w:cs="Times New Roman"/>
        </w:rPr>
      </w:pPr>
      <w:bookmarkStart w:id="5" w:name="_Toc24914391"/>
      <w:r w:rsidRPr="007B560D">
        <w:rPr>
          <w:rFonts w:ascii="Times New Roman" w:eastAsia="Times New Roman" w:hAnsi="Times New Roman" w:cs="Times New Roman"/>
        </w:rPr>
        <w:lastRenderedPageBreak/>
        <w:t xml:space="preserve">2. </w:t>
      </w:r>
      <w:r w:rsidR="00F168B2" w:rsidRPr="007B560D">
        <w:rPr>
          <w:rFonts w:ascii="Times New Roman" w:eastAsia="Times New Roman" w:hAnsi="Times New Roman" w:cs="Times New Roman"/>
        </w:rPr>
        <w:t>Исследование аллелопатического взаимодействия растений</w:t>
      </w:r>
      <w:bookmarkEnd w:id="5"/>
    </w:p>
    <w:p w:rsidR="008A594A" w:rsidRPr="007B560D" w:rsidRDefault="008A594A" w:rsidP="00A95817">
      <w:pPr>
        <w:spacing w:line="360" w:lineRule="auto"/>
        <w:ind w:firstLine="709"/>
        <w:jc w:val="center"/>
        <w:rPr>
          <w:sz w:val="28"/>
          <w:szCs w:val="28"/>
        </w:rPr>
      </w:pPr>
    </w:p>
    <w:p w:rsidR="008A594A" w:rsidRPr="007B560D" w:rsidRDefault="00F168B2" w:rsidP="00A95817">
      <w:pPr>
        <w:pStyle w:val="2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_Toc24914392"/>
      <w:r w:rsidRPr="007B560D">
        <w:rPr>
          <w:rFonts w:ascii="Times New Roman" w:eastAsia="Times New Roman" w:hAnsi="Times New Roman" w:cs="Times New Roman"/>
          <w:sz w:val="28"/>
          <w:szCs w:val="28"/>
        </w:rPr>
        <w:t>2.1. Методика исследования</w:t>
      </w:r>
      <w:bookmarkEnd w:id="6"/>
    </w:p>
    <w:p w:rsidR="008A594A" w:rsidRPr="007B560D" w:rsidRDefault="00F168B2" w:rsidP="00A95817">
      <w:pPr>
        <w:spacing w:line="360" w:lineRule="auto"/>
        <w:ind w:firstLine="709"/>
        <w:rPr>
          <w:sz w:val="28"/>
          <w:szCs w:val="28"/>
        </w:rPr>
      </w:pPr>
      <w:r w:rsidRPr="007B560D">
        <w:rPr>
          <w:rFonts w:eastAsia="Times New Roman"/>
          <w:sz w:val="28"/>
          <w:szCs w:val="28"/>
        </w:rPr>
        <w:t>Объектами исследования служили семена следующих растений:</w:t>
      </w:r>
    </w:p>
    <w:p w:rsidR="008A594A" w:rsidRPr="007B560D" w:rsidRDefault="00F168B2" w:rsidP="00A95817">
      <w:pPr>
        <w:numPr>
          <w:ilvl w:val="0"/>
          <w:numId w:val="9"/>
        </w:numPr>
        <w:tabs>
          <w:tab w:val="left" w:pos="306"/>
        </w:tabs>
        <w:spacing w:line="360" w:lineRule="auto"/>
        <w:ind w:firstLine="709"/>
        <w:rPr>
          <w:rFonts w:eastAsia="Times New Roman"/>
          <w:sz w:val="28"/>
          <w:szCs w:val="28"/>
        </w:rPr>
      </w:pPr>
      <w:r w:rsidRPr="007B560D">
        <w:rPr>
          <w:rFonts w:eastAsia="Times New Roman"/>
          <w:sz w:val="28"/>
          <w:szCs w:val="28"/>
        </w:rPr>
        <w:t>семена огурца сорт «Родничок»</w:t>
      </w:r>
    </w:p>
    <w:p w:rsidR="008A594A" w:rsidRPr="007B560D" w:rsidRDefault="00F168B2" w:rsidP="00A95817">
      <w:pPr>
        <w:numPr>
          <w:ilvl w:val="0"/>
          <w:numId w:val="9"/>
        </w:numPr>
        <w:tabs>
          <w:tab w:val="left" w:pos="306"/>
        </w:tabs>
        <w:spacing w:line="360" w:lineRule="auto"/>
        <w:ind w:firstLine="709"/>
        <w:rPr>
          <w:rFonts w:eastAsia="Times New Roman"/>
          <w:sz w:val="28"/>
          <w:szCs w:val="28"/>
        </w:rPr>
      </w:pPr>
      <w:r w:rsidRPr="007B560D">
        <w:rPr>
          <w:rFonts w:eastAsia="Times New Roman"/>
          <w:sz w:val="28"/>
          <w:szCs w:val="28"/>
        </w:rPr>
        <w:t>семена редиса сорт «Сосулька»</w:t>
      </w:r>
    </w:p>
    <w:p w:rsidR="008A594A" w:rsidRPr="007B560D" w:rsidRDefault="00F168B2" w:rsidP="00A95817">
      <w:pPr>
        <w:numPr>
          <w:ilvl w:val="0"/>
          <w:numId w:val="9"/>
        </w:numPr>
        <w:tabs>
          <w:tab w:val="left" w:pos="306"/>
        </w:tabs>
        <w:spacing w:line="360" w:lineRule="auto"/>
        <w:ind w:firstLine="709"/>
        <w:rPr>
          <w:rFonts w:eastAsia="Times New Roman"/>
          <w:sz w:val="28"/>
          <w:szCs w:val="28"/>
        </w:rPr>
      </w:pPr>
      <w:r w:rsidRPr="007B560D">
        <w:rPr>
          <w:rFonts w:eastAsia="Times New Roman"/>
          <w:sz w:val="28"/>
          <w:szCs w:val="28"/>
        </w:rPr>
        <w:t>семена моркови сорт «Нантская»</w:t>
      </w:r>
    </w:p>
    <w:p w:rsidR="008A594A" w:rsidRPr="007B560D" w:rsidRDefault="00F168B2" w:rsidP="00A95817">
      <w:pPr>
        <w:spacing w:line="360" w:lineRule="auto"/>
        <w:ind w:firstLine="709"/>
        <w:jc w:val="both"/>
        <w:rPr>
          <w:sz w:val="28"/>
          <w:szCs w:val="28"/>
        </w:rPr>
      </w:pPr>
      <w:r w:rsidRPr="007B560D">
        <w:rPr>
          <w:rFonts w:eastAsia="Times New Roman"/>
          <w:sz w:val="28"/>
          <w:szCs w:val="28"/>
        </w:rPr>
        <w:t>Для извлечения физиологически акти</w:t>
      </w:r>
      <w:r w:rsidR="00824416" w:rsidRPr="007B560D">
        <w:rPr>
          <w:rFonts w:eastAsia="Times New Roman"/>
          <w:sz w:val="28"/>
          <w:szCs w:val="28"/>
        </w:rPr>
        <w:t xml:space="preserve">вных веществ из семян укропа, </w:t>
      </w:r>
      <w:r w:rsidRPr="007B560D">
        <w:rPr>
          <w:rFonts w:eastAsia="Times New Roman"/>
          <w:sz w:val="28"/>
          <w:szCs w:val="28"/>
        </w:rPr>
        <w:t xml:space="preserve"> хвои сосны и ели проводили экстрагирование по методике А.М. Гродзинского. </w:t>
      </w:r>
      <w:r w:rsidR="00824416" w:rsidRPr="007B560D">
        <w:rPr>
          <w:rFonts w:eastAsia="Times New Roman"/>
          <w:sz w:val="28"/>
          <w:szCs w:val="28"/>
        </w:rPr>
        <w:t>Г</w:t>
      </w:r>
      <w:r w:rsidRPr="007B560D">
        <w:rPr>
          <w:rFonts w:eastAsia="Times New Roman"/>
          <w:sz w:val="28"/>
          <w:szCs w:val="28"/>
        </w:rPr>
        <w:t>отовили 24-часовые водные (в дистиллированной воде) 5%-ые (5г растений на</w:t>
      </w:r>
    </w:p>
    <w:p w:rsidR="008A594A" w:rsidRPr="007B560D" w:rsidRDefault="00F168B2" w:rsidP="00A95817">
      <w:pPr>
        <w:numPr>
          <w:ilvl w:val="0"/>
          <w:numId w:val="10"/>
        </w:numPr>
        <w:tabs>
          <w:tab w:val="left" w:pos="513"/>
        </w:tabs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7B560D">
        <w:rPr>
          <w:rFonts w:eastAsia="Times New Roman"/>
          <w:sz w:val="28"/>
          <w:szCs w:val="28"/>
        </w:rPr>
        <w:t>мл воды и 10%-ные (10 г растений на 100 мл воды) вытяжки. Испытуемые семена тест-культур расположили по 20 штук в чашки Петри на двух слоях увлажненной бумаги и проращивали при температуре (23°С). Подсчет проросших семян тест-объектов проводили каждые 24 часа в течение 9 дней,</w:t>
      </w:r>
    </w:p>
    <w:p w:rsidR="008A594A" w:rsidRPr="007B560D" w:rsidRDefault="00F168B2" w:rsidP="00A95817">
      <w:pPr>
        <w:spacing w:line="360" w:lineRule="auto"/>
        <w:ind w:firstLine="709"/>
        <w:jc w:val="both"/>
        <w:rPr>
          <w:sz w:val="28"/>
          <w:szCs w:val="28"/>
        </w:rPr>
      </w:pPr>
      <w:r w:rsidRPr="007B560D">
        <w:rPr>
          <w:rFonts w:eastAsia="Times New Roman"/>
          <w:sz w:val="28"/>
          <w:szCs w:val="28"/>
        </w:rPr>
        <w:t>при необходимости увлажняли. В качестве контроля использовали отстоянную водопроводную воду. Исследования проводились в лабораторных условиях, в школьном кабинете, при одинаковом солнечном освещении.</w:t>
      </w:r>
    </w:p>
    <w:p w:rsidR="008A594A" w:rsidRPr="007B560D" w:rsidRDefault="00F168B2" w:rsidP="00A95817">
      <w:pPr>
        <w:spacing w:line="360" w:lineRule="auto"/>
        <w:ind w:right="20" w:firstLine="709"/>
        <w:jc w:val="both"/>
        <w:rPr>
          <w:sz w:val="28"/>
          <w:szCs w:val="28"/>
        </w:rPr>
      </w:pPr>
      <w:r w:rsidRPr="007B560D">
        <w:rPr>
          <w:rFonts w:eastAsia="Times New Roman"/>
          <w:sz w:val="28"/>
          <w:szCs w:val="28"/>
        </w:rPr>
        <w:t xml:space="preserve">Степень </w:t>
      </w:r>
      <w:r w:rsidR="00824416" w:rsidRPr="007B560D">
        <w:rPr>
          <w:rFonts w:eastAsia="Times New Roman"/>
          <w:sz w:val="28"/>
          <w:szCs w:val="28"/>
        </w:rPr>
        <w:t xml:space="preserve">аллелопатического воздействия </w:t>
      </w:r>
      <w:r w:rsidRPr="007B560D">
        <w:rPr>
          <w:rFonts w:eastAsia="Times New Roman"/>
          <w:sz w:val="28"/>
          <w:szCs w:val="28"/>
        </w:rPr>
        <w:t xml:space="preserve"> растений определяется по следующей градации: </w:t>
      </w:r>
      <w:r w:rsidRPr="007B560D">
        <w:rPr>
          <w:rFonts w:eastAsia="Times New Roman"/>
          <w:b/>
          <w:bCs/>
          <w:sz w:val="28"/>
          <w:szCs w:val="28"/>
        </w:rPr>
        <w:t>сильная</w:t>
      </w:r>
      <w:r w:rsidRPr="007B560D">
        <w:rPr>
          <w:rFonts w:eastAsia="Times New Roman"/>
          <w:sz w:val="28"/>
          <w:szCs w:val="28"/>
        </w:rPr>
        <w:t xml:space="preserve"> - степень всхожесть составляет менее 50%, </w:t>
      </w:r>
      <w:r w:rsidRPr="007B560D">
        <w:rPr>
          <w:rFonts w:eastAsia="Times New Roman"/>
          <w:b/>
          <w:bCs/>
          <w:sz w:val="28"/>
          <w:szCs w:val="28"/>
        </w:rPr>
        <w:t xml:space="preserve">средняя </w:t>
      </w:r>
      <w:r w:rsidRPr="007B560D">
        <w:rPr>
          <w:rFonts w:eastAsia="Times New Roman"/>
          <w:sz w:val="28"/>
          <w:szCs w:val="28"/>
        </w:rPr>
        <w:t>от</w:t>
      </w:r>
      <w:r w:rsidRPr="007B560D">
        <w:rPr>
          <w:rFonts w:eastAsia="Times New Roman"/>
          <w:b/>
          <w:bCs/>
          <w:sz w:val="28"/>
          <w:szCs w:val="28"/>
        </w:rPr>
        <w:t xml:space="preserve"> </w:t>
      </w:r>
      <w:r w:rsidRPr="007B560D">
        <w:rPr>
          <w:rFonts w:eastAsia="Times New Roman"/>
          <w:sz w:val="28"/>
          <w:szCs w:val="28"/>
        </w:rPr>
        <w:t>50%</w:t>
      </w:r>
      <w:r w:rsidRPr="007B560D">
        <w:rPr>
          <w:rFonts w:eastAsia="Times New Roman"/>
          <w:b/>
          <w:bCs/>
          <w:sz w:val="28"/>
          <w:szCs w:val="28"/>
        </w:rPr>
        <w:t xml:space="preserve"> </w:t>
      </w:r>
      <w:r w:rsidRPr="007B560D">
        <w:rPr>
          <w:rFonts w:eastAsia="Times New Roman"/>
          <w:sz w:val="28"/>
          <w:szCs w:val="28"/>
        </w:rPr>
        <w:t>до</w:t>
      </w:r>
      <w:r w:rsidRPr="007B560D">
        <w:rPr>
          <w:rFonts w:eastAsia="Times New Roman"/>
          <w:b/>
          <w:bCs/>
          <w:sz w:val="28"/>
          <w:szCs w:val="28"/>
        </w:rPr>
        <w:t xml:space="preserve"> </w:t>
      </w:r>
      <w:r w:rsidRPr="007B560D">
        <w:rPr>
          <w:rFonts w:eastAsia="Times New Roman"/>
          <w:sz w:val="28"/>
          <w:szCs w:val="28"/>
        </w:rPr>
        <w:t>75%,</w:t>
      </w:r>
      <w:r w:rsidRPr="007B560D">
        <w:rPr>
          <w:rFonts w:eastAsia="Times New Roman"/>
          <w:b/>
          <w:bCs/>
          <w:sz w:val="28"/>
          <w:szCs w:val="28"/>
        </w:rPr>
        <w:t xml:space="preserve"> слабая </w:t>
      </w:r>
      <w:r w:rsidRPr="007B560D">
        <w:rPr>
          <w:rFonts w:eastAsia="Times New Roman"/>
          <w:sz w:val="28"/>
          <w:szCs w:val="28"/>
        </w:rPr>
        <w:t>от</w:t>
      </w:r>
      <w:r w:rsidRPr="007B560D">
        <w:rPr>
          <w:rFonts w:eastAsia="Times New Roman"/>
          <w:b/>
          <w:bCs/>
          <w:sz w:val="28"/>
          <w:szCs w:val="28"/>
        </w:rPr>
        <w:t xml:space="preserve"> </w:t>
      </w:r>
      <w:r w:rsidRPr="007B560D">
        <w:rPr>
          <w:rFonts w:eastAsia="Times New Roman"/>
          <w:sz w:val="28"/>
          <w:szCs w:val="28"/>
        </w:rPr>
        <w:t>75 %</w:t>
      </w:r>
      <w:r w:rsidRPr="007B560D">
        <w:rPr>
          <w:rFonts w:eastAsia="Times New Roman"/>
          <w:b/>
          <w:bCs/>
          <w:sz w:val="28"/>
          <w:szCs w:val="28"/>
        </w:rPr>
        <w:t xml:space="preserve"> </w:t>
      </w:r>
      <w:r w:rsidRPr="007B560D">
        <w:rPr>
          <w:rFonts w:eastAsia="Times New Roman"/>
          <w:sz w:val="28"/>
          <w:szCs w:val="28"/>
        </w:rPr>
        <w:t>и выше</w:t>
      </w:r>
      <w:r w:rsidRPr="007B560D">
        <w:rPr>
          <w:rFonts w:eastAsia="Times New Roman"/>
          <w:b/>
          <w:bCs/>
          <w:sz w:val="28"/>
          <w:szCs w:val="28"/>
        </w:rPr>
        <w:t xml:space="preserve"> </w:t>
      </w:r>
      <w:r w:rsidRPr="007B560D">
        <w:rPr>
          <w:rFonts w:eastAsia="Times New Roman"/>
          <w:sz w:val="28"/>
          <w:szCs w:val="28"/>
        </w:rPr>
        <w:t>(Стаценко, 1999).</w:t>
      </w:r>
    </w:p>
    <w:p w:rsidR="008A594A" w:rsidRPr="007B560D" w:rsidRDefault="00F168B2" w:rsidP="00A95817">
      <w:pPr>
        <w:spacing w:line="360" w:lineRule="auto"/>
        <w:ind w:right="20" w:firstLine="709"/>
        <w:jc w:val="both"/>
        <w:rPr>
          <w:rFonts w:eastAsia="Times New Roman"/>
          <w:sz w:val="28"/>
          <w:szCs w:val="28"/>
        </w:rPr>
      </w:pPr>
      <w:r w:rsidRPr="007B560D">
        <w:rPr>
          <w:rFonts w:eastAsia="Times New Roman"/>
          <w:sz w:val="28"/>
          <w:szCs w:val="28"/>
        </w:rPr>
        <w:t>Измерен показатель рН водных вытяжек семян укропа, корней одуванчика, хвои сосны и ели с помощью «Архимеда».</w:t>
      </w:r>
    </w:p>
    <w:p w:rsidR="00824416" w:rsidRPr="007B560D" w:rsidRDefault="00824416" w:rsidP="00A95817">
      <w:pPr>
        <w:spacing w:line="360" w:lineRule="auto"/>
        <w:ind w:right="20" w:firstLine="709"/>
        <w:jc w:val="both"/>
        <w:rPr>
          <w:sz w:val="28"/>
          <w:szCs w:val="28"/>
        </w:rPr>
      </w:pPr>
    </w:p>
    <w:p w:rsidR="008A594A" w:rsidRPr="007B560D" w:rsidRDefault="00F168B2" w:rsidP="00A95817">
      <w:pPr>
        <w:pStyle w:val="2"/>
        <w:spacing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7" w:name="_Toc24914393"/>
      <w:r w:rsidRPr="007B560D">
        <w:rPr>
          <w:rFonts w:ascii="Times New Roman" w:eastAsia="Times New Roman" w:hAnsi="Times New Roman" w:cs="Times New Roman"/>
          <w:sz w:val="28"/>
          <w:szCs w:val="28"/>
        </w:rPr>
        <w:t>2.2. Результаты и обсуждение</w:t>
      </w:r>
      <w:bookmarkEnd w:id="7"/>
    </w:p>
    <w:p w:rsidR="008A594A" w:rsidRPr="00A95817" w:rsidRDefault="00F168B2" w:rsidP="00A95817">
      <w:pPr>
        <w:spacing w:line="360" w:lineRule="auto"/>
        <w:ind w:firstLine="709"/>
        <w:jc w:val="both"/>
        <w:rPr>
          <w:sz w:val="28"/>
          <w:szCs w:val="28"/>
        </w:rPr>
      </w:pPr>
      <w:r w:rsidRPr="007B560D">
        <w:rPr>
          <w:rFonts w:eastAsia="Times New Roman"/>
          <w:sz w:val="28"/>
          <w:szCs w:val="28"/>
        </w:rPr>
        <w:t>При изучении аллелопатической чувствительности семян культурных растений к действию водных вытяжек семян укропа, хвои сосны, хвои ели двух концентраций мы получили следующие результаты</w:t>
      </w:r>
      <w:r w:rsidRPr="007B560D">
        <w:rPr>
          <w:rFonts w:eastAsia="Times New Roman"/>
          <w:b/>
          <w:bCs/>
          <w:sz w:val="28"/>
          <w:szCs w:val="28"/>
        </w:rPr>
        <w:t>:</w:t>
      </w:r>
      <w:r w:rsidRPr="007B560D">
        <w:rPr>
          <w:rFonts w:eastAsia="Times New Roman"/>
          <w:sz w:val="28"/>
          <w:szCs w:val="28"/>
        </w:rPr>
        <w:t xml:space="preserve"> данные вытяжки, в </w:t>
      </w:r>
      <w:r w:rsidRPr="007B560D">
        <w:rPr>
          <w:rFonts w:eastAsia="Times New Roman"/>
          <w:sz w:val="28"/>
          <w:szCs w:val="28"/>
        </w:rPr>
        <w:lastRenderedPageBreak/>
        <w:t>первые дни прорастания,</w:t>
      </w:r>
      <w:r w:rsidRPr="00A95817">
        <w:rPr>
          <w:rFonts w:eastAsia="Times New Roman"/>
          <w:sz w:val="28"/>
          <w:szCs w:val="28"/>
        </w:rPr>
        <w:t xml:space="preserve"> проявили угнетающее действие на всхожесть семян огурца, моркови, редиса. На пятый день наибольшее подавляющее действие семена моркови и редиса испытывают под действием водных вытяжек из к хвои ели. Эта закономерность</w:t>
      </w:r>
    </w:p>
    <w:p w:rsidR="008A594A" w:rsidRPr="00A95817" w:rsidRDefault="008A594A" w:rsidP="00A95817">
      <w:pPr>
        <w:spacing w:line="360" w:lineRule="auto"/>
        <w:ind w:firstLine="709"/>
        <w:rPr>
          <w:sz w:val="28"/>
          <w:szCs w:val="28"/>
        </w:rPr>
      </w:pPr>
    </w:p>
    <w:p w:rsidR="008A594A" w:rsidRPr="00A95817" w:rsidRDefault="00F168B2" w:rsidP="00A95817">
      <w:pPr>
        <w:spacing w:line="360" w:lineRule="auto"/>
        <w:ind w:firstLine="709"/>
        <w:jc w:val="both"/>
        <w:rPr>
          <w:sz w:val="28"/>
          <w:szCs w:val="28"/>
        </w:rPr>
      </w:pPr>
      <w:r w:rsidRPr="00A95817">
        <w:rPr>
          <w:rFonts w:eastAsia="Times New Roman"/>
          <w:sz w:val="28"/>
          <w:szCs w:val="28"/>
        </w:rPr>
        <w:t>обнаруживается и на восьмой день прорастания для семян моркови и редиса. В опытах наблюдается и полное подавление прорастания семян при действии водных вытяжек корней одуванчика (10%) на семена моркови и хвои ели (5%) , хвои ели (10%) на семена моркови и редиса.</w:t>
      </w:r>
    </w:p>
    <w:p w:rsidR="008A594A" w:rsidRPr="00A95817" w:rsidRDefault="00F168B2" w:rsidP="00A95817">
      <w:pPr>
        <w:spacing w:line="360" w:lineRule="auto"/>
        <w:ind w:firstLine="709"/>
        <w:jc w:val="both"/>
        <w:rPr>
          <w:sz w:val="28"/>
          <w:szCs w:val="28"/>
        </w:rPr>
      </w:pPr>
      <w:r w:rsidRPr="00A95817">
        <w:rPr>
          <w:rFonts w:eastAsia="Times New Roman"/>
          <w:sz w:val="28"/>
          <w:szCs w:val="28"/>
        </w:rPr>
        <w:t>Что же касается действия вытяжки укропа пахучего, здесь наблюдается сходное действие: понижение процента всхожести семян огурца, моркови и редиса по сравнению с контролем. Под действием 5%-ой и 10% -ой концентрации раствора хвои сосны наблюдается стимулирование прорастания семян огурца по отношению к контролю. Процент всхожести семян, под действием 5%-ой и 10%-ой вытяжки хвои сосны составляет 100%, что на 10% выше по отношению к контролю (таблица 1.).</w:t>
      </w:r>
    </w:p>
    <w:p w:rsidR="008A594A" w:rsidRPr="00A95817" w:rsidRDefault="008A594A" w:rsidP="00A95817">
      <w:pPr>
        <w:spacing w:line="360" w:lineRule="auto"/>
        <w:ind w:firstLine="709"/>
        <w:rPr>
          <w:sz w:val="28"/>
          <w:szCs w:val="28"/>
        </w:rPr>
      </w:pPr>
    </w:p>
    <w:p w:rsidR="008A594A" w:rsidRPr="00A95817" w:rsidRDefault="00F168B2" w:rsidP="00A95817">
      <w:pPr>
        <w:spacing w:line="360" w:lineRule="auto"/>
        <w:ind w:firstLine="709"/>
        <w:jc w:val="right"/>
        <w:rPr>
          <w:b/>
          <w:sz w:val="28"/>
          <w:szCs w:val="28"/>
        </w:rPr>
      </w:pPr>
      <w:r w:rsidRPr="00A95817">
        <w:rPr>
          <w:rFonts w:eastAsia="Times New Roman"/>
          <w:b/>
          <w:sz w:val="28"/>
          <w:szCs w:val="28"/>
        </w:rPr>
        <w:t>Таблица 1. Проценты всхожести семян огурца</w:t>
      </w:r>
    </w:p>
    <w:p w:rsidR="001B6DBE" w:rsidRPr="00A95817" w:rsidRDefault="001B6DBE" w:rsidP="00A95817">
      <w:pPr>
        <w:tabs>
          <w:tab w:val="left" w:pos="2247"/>
        </w:tabs>
        <w:spacing w:line="360" w:lineRule="auto"/>
        <w:ind w:firstLine="709"/>
        <w:rPr>
          <w:sz w:val="28"/>
          <w:szCs w:val="28"/>
        </w:rPr>
      </w:pPr>
      <w:r w:rsidRPr="00A95817">
        <w:rPr>
          <w:sz w:val="28"/>
          <w:szCs w:val="28"/>
        </w:rPr>
        <w:tab/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161"/>
        <w:gridCol w:w="1363"/>
        <w:gridCol w:w="1187"/>
        <w:gridCol w:w="1187"/>
        <w:gridCol w:w="1178"/>
        <w:gridCol w:w="1178"/>
        <w:gridCol w:w="1151"/>
        <w:gridCol w:w="1151"/>
      </w:tblGrid>
      <w:tr w:rsidR="00A95817" w:rsidRPr="00A95817" w:rsidTr="004346D9">
        <w:tc>
          <w:tcPr>
            <w:tcW w:w="1246" w:type="dxa"/>
            <w:vMerge w:val="restart"/>
          </w:tcPr>
          <w:p w:rsidR="001B6DBE" w:rsidRPr="00A95817" w:rsidRDefault="001B6DBE" w:rsidP="00A95817">
            <w:pPr>
              <w:tabs>
                <w:tab w:val="left" w:pos="2247"/>
              </w:tabs>
              <w:spacing w:line="360" w:lineRule="auto"/>
              <w:rPr>
                <w:sz w:val="28"/>
                <w:szCs w:val="28"/>
              </w:rPr>
            </w:pPr>
            <w:r w:rsidRPr="00A95817">
              <w:rPr>
                <w:sz w:val="28"/>
                <w:szCs w:val="28"/>
              </w:rPr>
              <w:t>День роста</w:t>
            </w:r>
          </w:p>
        </w:tc>
        <w:tc>
          <w:tcPr>
            <w:tcW w:w="1246" w:type="dxa"/>
            <w:vMerge w:val="restart"/>
          </w:tcPr>
          <w:p w:rsidR="001B6DBE" w:rsidRPr="00A95817" w:rsidRDefault="001B6DBE" w:rsidP="00A95817">
            <w:pPr>
              <w:tabs>
                <w:tab w:val="left" w:pos="2247"/>
              </w:tabs>
              <w:spacing w:line="360" w:lineRule="auto"/>
              <w:rPr>
                <w:sz w:val="28"/>
                <w:szCs w:val="28"/>
              </w:rPr>
            </w:pPr>
            <w:r w:rsidRPr="00A95817">
              <w:rPr>
                <w:sz w:val="28"/>
                <w:szCs w:val="28"/>
              </w:rPr>
              <w:t>Контроль</w:t>
            </w:r>
          </w:p>
        </w:tc>
        <w:tc>
          <w:tcPr>
            <w:tcW w:w="7478" w:type="dxa"/>
            <w:gridSpan w:val="6"/>
          </w:tcPr>
          <w:p w:rsidR="001B6DBE" w:rsidRPr="00A95817" w:rsidRDefault="001B6DBE" w:rsidP="00A95817">
            <w:pPr>
              <w:tabs>
                <w:tab w:val="left" w:pos="2247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A95817">
              <w:rPr>
                <w:sz w:val="28"/>
                <w:szCs w:val="28"/>
              </w:rPr>
              <w:t>Всхожесть семя в растворах вытяжек (%)</w:t>
            </w:r>
          </w:p>
        </w:tc>
      </w:tr>
      <w:tr w:rsidR="00A95817" w:rsidRPr="00A95817" w:rsidTr="001B6DBE">
        <w:tc>
          <w:tcPr>
            <w:tcW w:w="1246" w:type="dxa"/>
            <w:vMerge/>
          </w:tcPr>
          <w:p w:rsidR="001B6DBE" w:rsidRPr="00A95817" w:rsidRDefault="001B6DBE" w:rsidP="00A95817">
            <w:pPr>
              <w:tabs>
                <w:tab w:val="left" w:pos="2247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46" w:type="dxa"/>
            <w:vMerge/>
          </w:tcPr>
          <w:p w:rsidR="001B6DBE" w:rsidRPr="00A95817" w:rsidRDefault="001B6DBE" w:rsidP="00A95817">
            <w:pPr>
              <w:tabs>
                <w:tab w:val="left" w:pos="2247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46" w:type="dxa"/>
          </w:tcPr>
          <w:p w:rsidR="001B6DBE" w:rsidRPr="00A95817" w:rsidRDefault="001B6DBE" w:rsidP="00A95817">
            <w:pPr>
              <w:tabs>
                <w:tab w:val="left" w:pos="2247"/>
              </w:tabs>
              <w:spacing w:line="360" w:lineRule="auto"/>
              <w:rPr>
                <w:sz w:val="28"/>
                <w:szCs w:val="28"/>
              </w:rPr>
            </w:pPr>
            <w:r w:rsidRPr="00A95817">
              <w:rPr>
                <w:sz w:val="28"/>
                <w:szCs w:val="28"/>
              </w:rPr>
              <w:t>Укроп 5 %</w:t>
            </w:r>
          </w:p>
        </w:tc>
        <w:tc>
          <w:tcPr>
            <w:tcW w:w="1246" w:type="dxa"/>
          </w:tcPr>
          <w:p w:rsidR="001B6DBE" w:rsidRPr="00A95817" w:rsidRDefault="001B6DBE" w:rsidP="00A95817">
            <w:pPr>
              <w:tabs>
                <w:tab w:val="left" w:pos="2247"/>
              </w:tabs>
              <w:spacing w:line="360" w:lineRule="auto"/>
              <w:rPr>
                <w:sz w:val="28"/>
                <w:szCs w:val="28"/>
              </w:rPr>
            </w:pPr>
            <w:r w:rsidRPr="00A95817">
              <w:rPr>
                <w:sz w:val="28"/>
                <w:szCs w:val="28"/>
              </w:rPr>
              <w:t>Укроп 10%</w:t>
            </w:r>
          </w:p>
        </w:tc>
        <w:tc>
          <w:tcPr>
            <w:tcW w:w="1246" w:type="dxa"/>
          </w:tcPr>
          <w:p w:rsidR="001B6DBE" w:rsidRPr="00A95817" w:rsidRDefault="001B6DBE" w:rsidP="00A95817">
            <w:pPr>
              <w:tabs>
                <w:tab w:val="left" w:pos="2247"/>
              </w:tabs>
              <w:spacing w:line="360" w:lineRule="auto"/>
              <w:rPr>
                <w:sz w:val="28"/>
                <w:szCs w:val="28"/>
              </w:rPr>
            </w:pPr>
            <w:r w:rsidRPr="00A95817">
              <w:rPr>
                <w:sz w:val="28"/>
                <w:szCs w:val="28"/>
              </w:rPr>
              <w:t>Хвоя сосны 5%</w:t>
            </w:r>
          </w:p>
        </w:tc>
        <w:tc>
          <w:tcPr>
            <w:tcW w:w="1246" w:type="dxa"/>
          </w:tcPr>
          <w:p w:rsidR="001B6DBE" w:rsidRPr="00A95817" w:rsidRDefault="001B6DBE" w:rsidP="00A95817">
            <w:pPr>
              <w:tabs>
                <w:tab w:val="left" w:pos="2247"/>
              </w:tabs>
              <w:spacing w:line="360" w:lineRule="auto"/>
              <w:rPr>
                <w:sz w:val="28"/>
                <w:szCs w:val="28"/>
              </w:rPr>
            </w:pPr>
            <w:r w:rsidRPr="00A95817">
              <w:rPr>
                <w:sz w:val="28"/>
                <w:szCs w:val="28"/>
              </w:rPr>
              <w:t>Хвоя сосны 10%</w:t>
            </w:r>
          </w:p>
        </w:tc>
        <w:tc>
          <w:tcPr>
            <w:tcW w:w="1247" w:type="dxa"/>
          </w:tcPr>
          <w:p w:rsidR="001B6DBE" w:rsidRPr="00A95817" w:rsidRDefault="001B6DBE" w:rsidP="00A95817">
            <w:pPr>
              <w:tabs>
                <w:tab w:val="left" w:pos="2247"/>
              </w:tabs>
              <w:spacing w:line="360" w:lineRule="auto"/>
              <w:rPr>
                <w:sz w:val="28"/>
                <w:szCs w:val="28"/>
              </w:rPr>
            </w:pPr>
            <w:r w:rsidRPr="00A95817">
              <w:rPr>
                <w:sz w:val="28"/>
                <w:szCs w:val="28"/>
              </w:rPr>
              <w:t>Хвоя ели 5 %</w:t>
            </w:r>
          </w:p>
        </w:tc>
        <w:tc>
          <w:tcPr>
            <w:tcW w:w="1247" w:type="dxa"/>
          </w:tcPr>
          <w:p w:rsidR="001B6DBE" w:rsidRPr="00A95817" w:rsidRDefault="001B6DBE" w:rsidP="00A95817">
            <w:pPr>
              <w:tabs>
                <w:tab w:val="left" w:pos="2247"/>
              </w:tabs>
              <w:spacing w:line="360" w:lineRule="auto"/>
              <w:rPr>
                <w:sz w:val="28"/>
                <w:szCs w:val="28"/>
              </w:rPr>
            </w:pPr>
            <w:r w:rsidRPr="00A95817">
              <w:rPr>
                <w:sz w:val="28"/>
                <w:szCs w:val="28"/>
              </w:rPr>
              <w:t>Хвоя ели 10%</w:t>
            </w:r>
          </w:p>
        </w:tc>
      </w:tr>
      <w:tr w:rsidR="00A95817" w:rsidRPr="00A95817" w:rsidTr="001B6DBE">
        <w:tc>
          <w:tcPr>
            <w:tcW w:w="1246" w:type="dxa"/>
          </w:tcPr>
          <w:p w:rsidR="001B6DBE" w:rsidRPr="00A95817" w:rsidRDefault="001B6DBE" w:rsidP="00A95817">
            <w:pPr>
              <w:tabs>
                <w:tab w:val="left" w:pos="2247"/>
              </w:tabs>
              <w:spacing w:line="360" w:lineRule="auto"/>
              <w:rPr>
                <w:sz w:val="28"/>
                <w:szCs w:val="28"/>
              </w:rPr>
            </w:pPr>
            <w:r w:rsidRPr="00A95817">
              <w:rPr>
                <w:sz w:val="28"/>
                <w:szCs w:val="28"/>
              </w:rPr>
              <w:t>3</w:t>
            </w:r>
          </w:p>
        </w:tc>
        <w:tc>
          <w:tcPr>
            <w:tcW w:w="1246" w:type="dxa"/>
          </w:tcPr>
          <w:p w:rsidR="001B6DBE" w:rsidRPr="00A95817" w:rsidRDefault="00C47222" w:rsidP="00A95817">
            <w:pPr>
              <w:tabs>
                <w:tab w:val="left" w:pos="2247"/>
              </w:tabs>
              <w:spacing w:line="360" w:lineRule="auto"/>
              <w:rPr>
                <w:sz w:val="28"/>
                <w:szCs w:val="28"/>
              </w:rPr>
            </w:pPr>
            <w:r w:rsidRPr="00A95817">
              <w:rPr>
                <w:sz w:val="28"/>
                <w:szCs w:val="28"/>
              </w:rPr>
              <w:t>30</w:t>
            </w:r>
          </w:p>
        </w:tc>
        <w:tc>
          <w:tcPr>
            <w:tcW w:w="1246" w:type="dxa"/>
          </w:tcPr>
          <w:p w:rsidR="001B6DBE" w:rsidRPr="00A95817" w:rsidRDefault="00C47222" w:rsidP="00A95817">
            <w:pPr>
              <w:tabs>
                <w:tab w:val="left" w:pos="2247"/>
              </w:tabs>
              <w:spacing w:line="360" w:lineRule="auto"/>
              <w:rPr>
                <w:sz w:val="28"/>
                <w:szCs w:val="28"/>
              </w:rPr>
            </w:pPr>
            <w:r w:rsidRPr="00A95817">
              <w:rPr>
                <w:sz w:val="28"/>
                <w:szCs w:val="28"/>
              </w:rPr>
              <w:t>20</w:t>
            </w:r>
          </w:p>
        </w:tc>
        <w:tc>
          <w:tcPr>
            <w:tcW w:w="1246" w:type="dxa"/>
          </w:tcPr>
          <w:p w:rsidR="001B6DBE" w:rsidRPr="00A95817" w:rsidRDefault="00C47222" w:rsidP="00A95817">
            <w:pPr>
              <w:tabs>
                <w:tab w:val="left" w:pos="2247"/>
              </w:tabs>
              <w:spacing w:line="360" w:lineRule="auto"/>
              <w:rPr>
                <w:sz w:val="28"/>
                <w:szCs w:val="28"/>
              </w:rPr>
            </w:pPr>
            <w:r w:rsidRPr="00A95817">
              <w:rPr>
                <w:sz w:val="28"/>
                <w:szCs w:val="28"/>
              </w:rPr>
              <w:t>10</w:t>
            </w:r>
          </w:p>
        </w:tc>
        <w:tc>
          <w:tcPr>
            <w:tcW w:w="1246" w:type="dxa"/>
          </w:tcPr>
          <w:p w:rsidR="001B6DBE" w:rsidRPr="00A95817" w:rsidRDefault="00C47222" w:rsidP="00A95817">
            <w:pPr>
              <w:tabs>
                <w:tab w:val="left" w:pos="2247"/>
              </w:tabs>
              <w:spacing w:line="360" w:lineRule="auto"/>
              <w:rPr>
                <w:sz w:val="28"/>
                <w:szCs w:val="28"/>
              </w:rPr>
            </w:pPr>
            <w:r w:rsidRPr="00A95817">
              <w:rPr>
                <w:sz w:val="28"/>
                <w:szCs w:val="28"/>
              </w:rPr>
              <w:t>20</w:t>
            </w:r>
          </w:p>
        </w:tc>
        <w:tc>
          <w:tcPr>
            <w:tcW w:w="1246" w:type="dxa"/>
          </w:tcPr>
          <w:p w:rsidR="001B6DBE" w:rsidRPr="00A95817" w:rsidRDefault="00C47222" w:rsidP="00A95817">
            <w:pPr>
              <w:tabs>
                <w:tab w:val="left" w:pos="2247"/>
              </w:tabs>
              <w:spacing w:line="360" w:lineRule="auto"/>
              <w:rPr>
                <w:sz w:val="28"/>
                <w:szCs w:val="28"/>
              </w:rPr>
            </w:pPr>
            <w:r w:rsidRPr="00A95817">
              <w:rPr>
                <w:sz w:val="28"/>
                <w:szCs w:val="28"/>
              </w:rPr>
              <w:t>30</w:t>
            </w:r>
          </w:p>
        </w:tc>
        <w:tc>
          <w:tcPr>
            <w:tcW w:w="1247" w:type="dxa"/>
          </w:tcPr>
          <w:p w:rsidR="001B6DBE" w:rsidRPr="00A95817" w:rsidRDefault="00C47222" w:rsidP="00A95817">
            <w:pPr>
              <w:tabs>
                <w:tab w:val="left" w:pos="2247"/>
              </w:tabs>
              <w:spacing w:line="360" w:lineRule="auto"/>
              <w:rPr>
                <w:sz w:val="28"/>
                <w:szCs w:val="28"/>
              </w:rPr>
            </w:pPr>
            <w:r w:rsidRPr="00A95817">
              <w:rPr>
                <w:sz w:val="28"/>
                <w:szCs w:val="28"/>
              </w:rPr>
              <w:t>25</w:t>
            </w:r>
          </w:p>
        </w:tc>
        <w:tc>
          <w:tcPr>
            <w:tcW w:w="1247" w:type="dxa"/>
          </w:tcPr>
          <w:p w:rsidR="001B6DBE" w:rsidRPr="00A95817" w:rsidRDefault="00C47222" w:rsidP="00A95817">
            <w:pPr>
              <w:tabs>
                <w:tab w:val="left" w:pos="2247"/>
              </w:tabs>
              <w:spacing w:line="360" w:lineRule="auto"/>
              <w:rPr>
                <w:sz w:val="28"/>
                <w:szCs w:val="28"/>
              </w:rPr>
            </w:pPr>
            <w:r w:rsidRPr="00A95817">
              <w:rPr>
                <w:sz w:val="28"/>
                <w:szCs w:val="28"/>
              </w:rPr>
              <w:t>15</w:t>
            </w:r>
          </w:p>
        </w:tc>
      </w:tr>
      <w:tr w:rsidR="00A95817" w:rsidRPr="00A95817" w:rsidTr="001B6DBE">
        <w:tc>
          <w:tcPr>
            <w:tcW w:w="1246" w:type="dxa"/>
          </w:tcPr>
          <w:p w:rsidR="001B6DBE" w:rsidRPr="00A95817" w:rsidRDefault="001B6DBE" w:rsidP="00A95817">
            <w:pPr>
              <w:tabs>
                <w:tab w:val="left" w:pos="2247"/>
              </w:tabs>
              <w:spacing w:line="360" w:lineRule="auto"/>
              <w:rPr>
                <w:sz w:val="28"/>
                <w:szCs w:val="28"/>
              </w:rPr>
            </w:pPr>
            <w:r w:rsidRPr="00A95817">
              <w:rPr>
                <w:sz w:val="28"/>
                <w:szCs w:val="28"/>
              </w:rPr>
              <w:t>5</w:t>
            </w:r>
          </w:p>
        </w:tc>
        <w:tc>
          <w:tcPr>
            <w:tcW w:w="1246" w:type="dxa"/>
          </w:tcPr>
          <w:p w:rsidR="001B6DBE" w:rsidRPr="00A95817" w:rsidRDefault="00825065" w:rsidP="00A95817">
            <w:pPr>
              <w:tabs>
                <w:tab w:val="left" w:pos="2247"/>
              </w:tabs>
              <w:spacing w:line="360" w:lineRule="auto"/>
              <w:rPr>
                <w:sz w:val="28"/>
                <w:szCs w:val="28"/>
              </w:rPr>
            </w:pPr>
            <w:r w:rsidRPr="00A95817">
              <w:rPr>
                <w:sz w:val="28"/>
                <w:szCs w:val="28"/>
              </w:rPr>
              <w:t>50</w:t>
            </w:r>
          </w:p>
        </w:tc>
        <w:tc>
          <w:tcPr>
            <w:tcW w:w="1246" w:type="dxa"/>
          </w:tcPr>
          <w:p w:rsidR="001B6DBE" w:rsidRPr="00A95817" w:rsidRDefault="00C47222" w:rsidP="00A95817">
            <w:pPr>
              <w:tabs>
                <w:tab w:val="left" w:pos="2247"/>
              </w:tabs>
              <w:spacing w:line="360" w:lineRule="auto"/>
              <w:rPr>
                <w:sz w:val="28"/>
                <w:szCs w:val="28"/>
              </w:rPr>
            </w:pPr>
            <w:r w:rsidRPr="00A95817">
              <w:rPr>
                <w:sz w:val="28"/>
                <w:szCs w:val="28"/>
              </w:rPr>
              <w:t>50</w:t>
            </w:r>
          </w:p>
        </w:tc>
        <w:tc>
          <w:tcPr>
            <w:tcW w:w="1246" w:type="dxa"/>
          </w:tcPr>
          <w:p w:rsidR="001B6DBE" w:rsidRPr="00A95817" w:rsidRDefault="00C47222" w:rsidP="00A95817">
            <w:pPr>
              <w:tabs>
                <w:tab w:val="left" w:pos="2247"/>
              </w:tabs>
              <w:spacing w:line="360" w:lineRule="auto"/>
              <w:rPr>
                <w:sz w:val="28"/>
                <w:szCs w:val="28"/>
              </w:rPr>
            </w:pPr>
            <w:r w:rsidRPr="00A95817">
              <w:rPr>
                <w:sz w:val="28"/>
                <w:szCs w:val="28"/>
              </w:rPr>
              <w:t>40</w:t>
            </w:r>
          </w:p>
        </w:tc>
        <w:tc>
          <w:tcPr>
            <w:tcW w:w="1246" w:type="dxa"/>
          </w:tcPr>
          <w:p w:rsidR="001B6DBE" w:rsidRPr="00A95817" w:rsidRDefault="00C47222" w:rsidP="00A95817">
            <w:pPr>
              <w:tabs>
                <w:tab w:val="left" w:pos="2247"/>
              </w:tabs>
              <w:spacing w:line="360" w:lineRule="auto"/>
              <w:rPr>
                <w:sz w:val="28"/>
                <w:szCs w:val="28"/>
              </w:rPr>
            </w:pPr>
            <w:r w:rsidRPr="00A95817">
              <w:rPr>
                <w:sz w:val="28"/>
                <w:szCs w:val="28"/>
              </w:rPr>
              <w:t>55</w:t>
            </w:r>
          </w:p>
        </w:tc>
        <w:tc>
          <w:tcPr>
            <w:tcW w:w="1246" w:type="dxa"/>
          </w:tcPr>
          <w:p w:rsidR="001B6DBE" w:rsidRPr="00A95817" w:rsidRDefault="00C47222" w:rsidP="00A95817">
            <w:pPr>
              <w:tabs>
                <w:tab w:val="left" w:pos="2247"/>
              </w:tabs>
              <w:spacing w:line="360" w:lineRule="auto"/>
              <w:rPr>
                <w:sz w:val="28"/>
                <w:szCs w:val="28"/>
              </w:rPr>
            </w:pPr>
            <w:r w:rsidRPr="00A95817">
              <w:rPr>
                <w:sz w:val="28"/>
                <w:szCs w:val="28"/>
              </w:rPr>
              <w:t>60</w:t>
            </w:r>
          </w:p>
        </w:tc>
        <w:tc>
          <w:tcPr>
            <w:tcW w:w="1247" w:type="dxa"/>
          </w:tcPr>
          <w:p w:rsidR="001B6DBE" w:rsidRPr="00A95817" w:rsidRDefault="00C47222" w:rsidP="00A95817">
            <w:pPr>
              <w:tabs>
                <w:tab w:val="left" w:pos="2247"/>
              </w:tabs>
              <w:spacing w:line="360" w:lineRule="auto"/>
              <w:rPr>
                <w:sz w:val="28"/>
                <w:szCs w:val="28"/>
              </w:rPr>
            </w:pPr>
            <w:r w:rsidRPr="00A95817">
              <w:rPr>
                <w:sz w:val="28"/>
                <w:szCs w:val="28"/>
              </w:rPr>
              <w:t>55</w:t>
            </w:r>
          </w:p>
        </w:tc>
        <w:tc>
          <w:tcPr>
            <w:tcW w:w="1247" w:type="dxa"/>
          </w:tcPr>
          <w:p w:rsidR="001B6DBE" w:rsidRPr="00A95817" w:rsidRDefault="00C47222" w:rsidP="00A95817">
            <w:pPr>
              <w:tabs>
                <w:tab w:val="left" w:pos="2247"/>
              </w:tabs>
              <w:spacing w:line="360" w:lineRule="auto"/>
              <w:rPr>
                <w:sz w:val="28"/>
                <w:szCs w:val="28"/>
              </w:rPr>
            </w:pPr>
            <w:r w:rsidRPr="00A95817">
              <w:rPr>
                <w:sz w:val="28"/>
                <w:szCs w:val="28"/>
              </w:rPr>
              <w:t>35</w:t>
            </w:r>
          </w:p>
        </w:tc>
      </w:tr>
      <w:tr w:rsidR="00A95817" w:rsidRPr="00A95817" w:rsidTr="001B6DBE">
        <w:tc>
          <w:tcPr>
            <w:tcW w:w="1246" w:type="dxa"/>
          </w:tcPr>
          <w:p w:rsidR="001B6DBE" w:rsidRPr="00A95817" w:rsidRDefault="001B6DBE" w:rsidP="00A95817">
            <w:pPr>
              <w:tabs>
                <w:tab w:val="left" w:pos="2247"/>
              </w:tabs>
              <w:spacing w:line="360" w:lineRule="auto"/>
              <w:rPr>
                <w:sz w:val="28"/>
                <w:szCs w:val="28"/>
              </w:rPr>
            </w:pPr>
            <w:r w:rsidRPr="00A95817">
              <w:rPr>
                <w:sz w:val="28"/>
                <w:szCs w:val="28"/>
              </w:rPr>
              <w:t>7</w:t>
            </w:r>
          </w:p>
        </w:tc>
        <w:tc>
          <w:tcPr>
            <w:tcW w:w="1246" w:type="dxa"/>
          </w:tcPr>
          <w:p w:rsidR="001B6DBE" w:rsidRPr="00A95817" w:rsidRDefault="00825065" w:rsidP="00A95817">
            <w:pPr>
              <w:tabs>
                <w:tab w:val="left" w:pos="2247"/>
              </w:tabs>
              <w:spacing w:line="360" w:lineRule="auto"/>
              <w:rPr>
                <w:sz w:val="28"/>
                <w:szCs w:val="28"/>
              </w:rPr>
            </w:pPr>
            <w:r w:rsidRPr="00A95817">
              <w:rPr>
                <w:sz w:val="28"/>
                <w:szCs w:val="28"/>
              </w:rPr>
              <w:t>70</w:t>
            </w:r>
          </w:p>
        </w:tc>
        <w:tc>
          <w:tcPr>
            <w:tcW w:w="1246" w:type="dxa"/>
          </w:tcPr>
          <w:p w:rsidR="001B6DBE" w:rsidRPr="00A95817" w:rsidRDefault="00C47222" w:rsidP="00A95817">
            <w:pPr>
              <w:tabs>
                <w:tab w:val="left" w:pos="2247"/>
              </w:tabs>
              <w:spacing w:line="360" w:lineRule="auto"/>
              <w:rPr>
                <w:sz w:val="28"/>
                <w:szCs w:val="28"/>
              </w:rPr>
            </w:pPr>
            <w:r w:rsidRPr="00A95817">
              <w:rPr>
                <w:sz w:val="28"/>
                <w:szCs w:val="28"/>
              </w:rPr>
              <w:t>75</w:t>
            </w:r>
          </w:p>
        </w:tc>
        <w:tc>
          <w:tcPr>
            <w:tcW w:w="1246" w:type="dxa"/>
          </w:tcPr>
          <w:p w:rsidR="001B6DBE" w:rsidRPr="00A95817" w:rsidRDefault="00C47222" w:rsidP="00A95817">
            <w:pPr>
              <w:tabs>
                <w:tab w:val="left" w:pos="2247"/>
              </w:tabs>
              <w:spacing w:line="360" w:lineRule="auto"/>
              <w:rPr>
                <w:sz w:val="28"/>
                <w:szCs w:val="28"/>
              </w:rPr>
            </w:pPr>
            <w:r w:rsidRPr="00A95817">
              <w:rPr>
                <w:sz w:val="28"/>
                <w:szCs w:val="28"/>
              </w:rPr>
              <w:t>60</w:t>
            </w:r>
          </w:p>
        </w:tc>
        <w:tc>
          <w:tcPr>
            <w:tcW w:w="1246" w:type="dxa"/>
          </w:tcPr>
          <w:p w:rsidR="001B6DBE" w:rsidRPr="00A95817" w:rsidRDefault="00C47222" w:rsidP="00A95817">
            <w:pPr>
              <w:tabs>
                <w:tab w:val="left" w:pos="2247"/>
              </w:tabs>
              <w:spacing w:line="360" w:lineRule="auto"/>
              <w:rPr>
                <w:sz w:val="28"/>
                <w:szCs w:val="28"/>
              </w:rPr>
            </w:pPr>
            <w:r w:rsidRPr="00A95817">
              <w:rPr>
                <w:sz w:val="28"/>
                <w:szCs w:val="28"/>
              </w:rPr>
              <w:t>65</w:t>
            </w:r>
          </w:p>
        </w:tc>
        <w:tc>
          <w:tcPr>
            <w:tcW w:w="1246" w:type="dxa"/>
          </w:tcPr>
          <w:p w:rsidR="001B6DBE" w:rsidRPr="00A95817" w:rsidRDefault="00C47222" w:rsidP="00A95817">
            <w:pPr>
              <w:tabs>
                <w:tab w:val="left" w:pos="2247"/>
              </w:tabs>
              <w:spacing w:line="360" w:lineRule="auto"/>
              <w:rPr>
                <w:sz w:val="28"/>
                <w:szCs w:val="28"/>
              </w:rPr>
            </w:pPr>
            <w:r w:rsidRPr="00A95817">
              <w:rPr>
                <w:sz w:val="28"/>
                <w:szCs w:val="28"/>
              </w:rPr>
              <w:t>75</w:t>
            </w:r>
          </w:p>
        </w:tc>
        <w:tc>
          <w:tcPr>
            <w:tcW w:w="1247" w:type="dxa"/>
          </w:tcPr>
          <w:p w:rsidR="001B6DBE" w:rsidRPr="00A95817" w:rsidRDefault="00C47222" w:rsidP="00A95817">
            <w:pPr>
              <w:tabs>
                <w:tab w:val="left" w:pos="2247"/>
              </w:tabs>
              <w:spacing w:line="360" w:lineRule="auto"/>
              <w:rPr>
                <w:sz w:val="28"/>
                <w:szCs w:val="28"/>
              </w:rPr>
            </w:pPr>
            <w:r w:rsidRPr="00A95817">
              <w:rPr>
                <w:sz w:val="28"/>
                <w:szCs w:val="28"/>
              </w:rPr>
              <w:t>70</w:t>
            </w:r>
          </w:p>
        </w:tc>
        <w:tc>
          <w:tcPr>
            <w:tcW w:w="1247" w:type="dxa"/>
          </w:tcPr>
          <w:p w:rsidR="001B6DBE" w:rsidRPr="00A95817" w:rsidRDefault="00C47222" w:rsidP="00A95817">
            <w:pPr>
              <w:tabs>
                <w:tab w:val="left" w:pos="2247"/>
              </w:tabs>
              <w:spacing w:line="360" w:lineRule="auto"/>
              <w:rPr>
                <w:sz w:val="28"/>
                <w:szCs w:val="28"/>
              </w:rPr>
            </w:pPr>
            <w:r w:rsidRPr="00A95817">
              <w:rPr>
                <w:sz w:val="28"/>
                <w:szCs w:val="28"/>
              </w:rPr>
              <w:t>60</w:t>
            </w:r>
          </w:p>
        </w:tc>
      </w:tr>
      <w:tr w:rsidR="00A95817" w:rsidRPr="00A95817" w:rsidTr="001B6DBE">
        <w:tc>
          <w:tcPr>
            <w:tcW w:w="1246" w:type="dxa"/>
          </w:tcPr>
          <w:p w:rsidR="001B6DBE" w:rsidRPr="00A95817" w:rsidRDefault="001B6DBE" w:rsidP="00A95817">
            <w:pPr>
              <w:tabs>
                <w:tab w:val="left" w:pos="2247"/>
              </w:tabs>
              <w:spacing w:line="360" w:lineRule="auto"/>
              <w:rPr>
                <w:sz w:val="28"/>
                <w:szCs w:val="28"/>
              </w:rPr>
            </w:pPr>
            <w:r w:rsidRPr="00A95817">
              <w:rPr>
                <w:sz w:val="28"/>
                <w:szCs w:val="28"/>
              </w:rPr>
              <w:t>10</w:t>
            </w:r>
          </w:p>
        </w:tc>
        <w:tc>
          <w:tcPr>
            <w:tcW w:w="1246" w:type="dxa"/>
          </w:tcPr>
          <w:p w:rsidR="001B6DBE" w:rsidRPr="00A95817" w:rsidRDefault="00825065" w:rsidP="00A95817">
            <w:pPr>
              <w:tabs>
                <w:tab w:val="left" w:pos="2247"/>
              </w:tabs>
              <w:spacing w:line="360" w:lineRule="auto"/>
              <w:rPr>
                <w:sz w:val="28"/>
                <w:szCs w:val="28"/>
              </w:rPr>
            </w:pPr>
            <w:r w:rsidRPr="00A95817">
              <w:rPr>
                <w:sz w:val="28"/>
                <w:szCs w:val="28"/>
              </w:rPr>
              <w:t>90</w:t>
            </w:r>
          </w:p>
        </w:tc>
        <w:tc>
          <w:tcPr>
            <w:tcW w:w="1246" w:type="dxa"/>
          </w:tcPr>
          <w:p w:rsidR="001B6DBE" w:rsidRPr="00A95817" w:rsidRDefault="00C47222" w:rsidP="00A95817">
            <w:pPr>
              <w:tabs>
                <w:tab w:val="left" w:pos="2247"/>
              </w:tabs>
              <w:spacing w:line="360" w:lineRule="auto"/>
              <w:rPr>
                <w:sz w:val="28"/>
                <w:szCs w:val="28"/>
              </w:rPr>
            </w:pPr>
            <w:r w:rsidRPr="00A95817">
              <w:rPr>
                <w:sz w:val="28"/>
                <w:szCs w:val="28"/>
              </w:rPr>
              <w:t>90</w:t>
            </w:r>
          </w:p>
        </w:tc>
        <w:tc>
          <w:tcPr>
            <w:tcW w:w="1246" w:type="dxa"/>
          </w:tcPr>
          <w:p w:rsidR="001B6DBE" w:rsidRPr="00A95817" w:rsidRDefault="00C47222" w:rsidP="00A95817">
            <w:pPr>
              <w:tabs>
                <w:tab w:val="left" w:pos="2247"/>
              </w:tabs>
              <w:spacing w:line="360" w:lineRule="auto"/>
              <w:rPr>
                <w:sz w:val="28"/>
                <w:szCs w:val="28"/>
              </w:rPr>
            </w:pPr>
            <w:r w:rsidRPr="00A95817">
              <w:rPr>
                <w:sz w:val="28"/>
                <w:szCs w:val="28"/>
              </w:rPr>
              <w:t>70</w:t>
            </w:r>
          </w:p>
        </w:tc>
        <w:tc>
          <w:tcPr>
            <w:tcW w:w="1246" w:type="dxa"/>
          </w:tcPr>
          <w:p w:rsidR="001B6DBE" w:rsidRPr="00A95817" w:rsidRDefault="00C47222" w:rsidP="00A95817">
            <w:pPr>
              <w:tabs>
                <w:tab w:val="left" w:pos="2247"/>
              </w:tabs>
              <w:spacing w:line="360" w:lineRule="auto"/>
              <w:rPr>
                <w:sz w:val="28"/>
                <w:szCs w:val="28"/>
              </w:rPr>
            </w:pPr>
            <w:r w:rsidRPr="00A95817">
              <w:rPr>
                <w:sz w:val="28"/>
                <w:szCs w:val="28"/>
              </w:rPr>
              <w:t>70</w:t>
            </w:r>
          </w:p>
        </w:tc>
        <w:tc>
          <w:tcPr>
            <w:tcW w:w="1246" w:type="dxa"/>
          </w:tcPr>
          <w:p w:rsidR="001B6DBE" w:rsidRPr="00A95817" w:rsidRDefault="00C47222" w:rsidP="00A95817">
            <w:pPr>
              <w:tabs>
                <w:tab w:val="left" w:pos="2247"/>
              </w:tabs>
              <w:spacing w:line="360" w:lineRule="auto"/>
              <w:rPr>
                <w:sz w:val="28"/>
                <w:szCs w:val="28"/>
              </w:rPr>
            </w:pPr>
            <w:r w:rsidRPr="00A95817">
              <w:rPr>
                <w:sz w:val="28"/>
                <w:szCs w:val="28"/>
              </w:rPr>
              <w:t>100</w:t>
            </w:r>
          </w:p>
        </w:tc>
        <w:tc>
          <w:tcPr>
            <w:tcW w:w="1247" w:type="dxa"/>
          </w:tcPr>
          <w:p w:rsidR="001B6DBE" w:rsidRPr="00A95817" w:rsidRDefault="00C47222" w:rsidP="00A95817">
            <w:pPr>
              <w:tabs>
                <w:tab w:val="left" w:pos="2247"/>
              </w:tabs>
              <w:spacing w:line="360" w:lineRule="auto"/>
              <w:rPr>
                <w:sz w:val="28"/>
                <w:szCs w:val="28"/>
              </w:rPr>
            </w:pPr>
            <w:r w:rsidRPr="00A95817">
              <w:rPr>
                <w:sz w:val="28"/>
                <w:szCs w:val="28"/>
              </w:rPr>
              <w:t>80</w:t>
            </w:r>
          </w:p>
        </w:tc>
        <w:tc>
          <w:tcPr>
            <w:tcW w:w="1247" w:type="dxa"/>
          </w:tcPr>
          <w:p w:rsidR="001B6DBE" w:rsidRPr="00A95817" w:rsidRDefault="00C47222" w:rsidP="00A95817">
            <w:pPr>
              <w:tabs>
                <w:tab w:val="left" w:pos="2247"/>
              </w:tabs>
              <w:spacing w:line="360" w:lineRule="auto"/>
              <w:rPr>
                <w:sz w:val="28"/>
                <w:szCs w:val="28"/>
              </w:rPr>
            </w:pPr>
            <w:r w:rsidRPr="00A95817">
              <w:rPr>
                <w:sz w:val="28"/>
                <w:szCs w:val="28"/>
              </w:rPr>
              <w:t>70</w:t>
            </w:r>
          </w:p>
        </w:tc>
      </w:tr>
    </w:tbl>
    <w:p w:rsidR="008A594A" w:rsidRPr="00A95817" w:rsidRDefault="008A594A" w:rsidP="00A95817">
      <w:pPr>
        <w:tabs>
          <w:tab w:val="left" w:pos="2247"/>
        </w:tabs>
        <w:spacing w:line="360" w:lineRule="auto"/>
        <w:ind w:firstLine="709"/>
        <w:rPr>
          <w:sz w:val="28"/>
          <w:szCs w:val="28"/>
        </w:rPr>
      </w:pPr>
    </w:p>
    <w:p w:rsidR="008A594A" w:rsidRPr="00A95817" w:rsidRDefault="00F168B2" w:rsidP="00A95817">
      <w:pPr>
        <w:spacing w:line="360" w:lineRule="auto"/>
        <w:ind w:firstLine="709"/>
        <w:jc w:val="both"/>
        <w:rPr>
          <w:sz w:val="28"/>
          <w:szCs w:val="28"/>
        </w:rPr>
      </w:pPr>
      <w:r w:rsidRPr="00A95817">
        <w:rPr>
          <w:rFonts w:eastAsia="Times New Roman"/>
          <w:sz w:val="28"/>
          <w:szCs w:val="28"/>
        </w:rPr>
        <w:t xml:space="preserve">При изучении аллелопатической чувствительности семян культурного растения огурца сорта «Родничок» к действию водных вытяжек семян </w:t>
      </w:r>
      <w:r w:rsidRPr="00A95817">
        <w:rPr>
          <w:rFonts w:eastAsia="Times New Roman"/>
          <w:sz w:val="28"/>
          <w:szCs w:val="28"/>
        </w:rPr>
        <w:lastRenderedPageBreak/>
        <w:t>укропа, хвои сосны, хвои ели в двух концентраций мы получили следующие результаты</w:t>
      </w:r>
      <w:r w:rsidRPr="00A95817">
        <w:rPr>
          <w:rFonts w:eastAsia="Times New Roman"/>
          <w:b/>
          <w:bCs/>
          <w:sz w:val="28"/>
          <w:szCs w:val="28"/>
        </w:rPr>
        <w:t>:</w:t>
      </w:r>
      <w:r w:rsidRPr="00A95817">
        <w:rPr>
          <w:rFonts w:eastAsia="Times New Roman"/>
          <w:sz w:val="28"/>
          <w:szCs w:val="28"/>
        </w:rPr>
        <w:t xml:space="preserve"> на третий день роста </w:t>
      </w:r>
      <w:r w:rsidR="00C47222" w:rsidRPr="00A95817">
        <w:rPr>
          <w:rFonts w:eastAsia="Times New Roman"/>
          <w:sz w:val="28"/>
          <w:szCs w:val="28"/>
        </w:rPr>
        <w:t>действие оказали водные вытяжки укропа – 10%.</w:t>
      </w:r>
      <w:r w:rsidR="0067106D" w:rsidRPr="00A95817">
        <w:rPr>
          <w:rFonts w:eastAsia="Times New Roman"/>
          <w:sz w:val="28"/>
          <w:szCs w:val="28"/>
        </w:rPr>
        <w:t xml:space="preserve">, хвоя ели – 10%, </w:t>
      </w:r>
      <w:r w:rsidRPr="00A95817">
        <w:rPr>
          <w:rFonts w:eastAsia="Times New Roman"/>
          <w:sz w:val="28"/>
          <w:szCs w:val="28"/>
        </w:rPr>
        <w:t>Уже на пятый день интенсивность прорастания семян сопоставима с контролем, кроме воздействия вытяжки семян укропа</w:t>
      </w:r>
      <w:r w:rsidR="0067106D" w:rsidRPr="00A95817">
        <w:rPr>
          <w:rFonts w:eastAsia="Times New Roman"/>
          <w:sz w:val="28"/>
          <w:szCs w:val="28"/>
        </w:rPr>
        <w:t xml:space="preserve">  и ели</w:t>
      </w:r>
      <w:r w:rsidRPr="00A95817">
        <w:rPr>
          <w:rFonts w:eastAsia="Times New Roman"/>
          <w:sz w:val="28"/>
          <w:szCs w:val="28"/>
        </w:rPr>
        <w:t>. На восьмой день прорастания стимулирующее действие по сравнению с контролем оказала 5% и 10%</w:t>
      </w:r>
      <w:r w:rsidR="0067106D" w:rsidRPr="00A95817">
        <w:rPr>
          <w:rFonts w:eastAsia="Times New Roman"/>
          <w:sz w:val="28"/>
          <w:szCs w:val="28"/>
        </w:rPr>
        <w:t xml:space="preserve"> </w:t>
      </w:r>
      <w:r w:rsidRPr="00A95817">
        <w:rPr>
          <w:rFonts w:eastAsia="Times New Roman"/>
          <w:sz w:val="28"/>
          <w:szCs w:val="28"/>
        </w:rPr>
        <w:t>вытяжка хвои сосны. В целом же можно сказать, что особого ингибирующего действия на интенсивность прорастания семян огурца не оказывает ни один из аллелопатических агентов (таблица 1.).</w:t>
      </w:r>
    </w:p>
    <w:p w:rsidR="008A594A" w:rsidRPr="007B560D" w:rsidRDefault="008A594A" w:rsidP="00A95817">
      <w:pPr>
        <w:spacing w:line="360" w:lineRule="auto"/>
        <w:ind w:firstLine="709"/>
        <w:rPr>
          <w:sz w:val="28"/>
          <w:szCs w:val="28"/>
        </w:rPr>
      </w:pPr>
    </w:p>
    <w:p w:rsidR="008A594A" w:rsidRPr="00A95817" w:rsidRDefault="00F168B2" w:rsidP="00A95817">
      <w:pPr>
        <w:spacing w:line="360" w:lineRule="auto"/>
        <w:ind w:firstLine="709"/>
        <w:jc w:val="right"/>
        <w:rPr>
          <w:b/>
          <w:sz w:val="28"/>
          <w:szCs w:val="28"/>
        </w:rPr>
      </w:pPr>
      <w:r w:rsidRPr="00A95817">
        <w:rPr>
          <w:rFonts w:eastAsia="Times New Roman"/>
          <w:b/>
          <w:sz w:val="28"/>
          <w:szCs w:val="28"/>
        </w:rPr>
        <w:t>Таблица 2. Проценты всхожести семян моркови</w:t>
      </w:r>
    </w:p>
    <w:p w:rsidR="008A594A" w:rsidRPr="007B560D" w:rsidRDefault="008A594A" w:rsidP="00A95817">
      <w:pPr>
        <w:spacing w:line="360" w:lineRule="auto"/>
        <w:ind w:firstLine="709"/>
        <w:rPr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161"/>
        <w:gridCol w:w="1363"/>
        <w:gridCol w:w="1187"/>
        <w:gridCol w:w="1187"/>
        <w:gridCol w:w="1178"/>
        <w:gridCol w:w="1178"/>
        <w:gridCol w:w="1151"/>
        <w:gridCol w:w="1151"/>
      </w:tblGrid>
      <w:tr w:rsidR="007B560D" w:rsidRPr="007B560D" w:rsidTr="00711175">
        <w:tc>
          <w:tcPr>
            <w:tcW w:w="1246" w:type="dxa"/>
            <w:vMerge w:val="restart"/>
          </w:tcPr>
          <w:p w:rsidR="0067106D" w:rsidRPr="007B560D" w:rsidRDefault="0067106D" w:rsidP="005C7681">
            <w:pPr>
              <w:tabs>
                <w:tab w:val="left" w:pos="2247"/>
              </w:tabs>
              <w:spacing w:line="360" w:lineRule="auto"/>
              <w:rPr>
                <w:sz w:val="28"/>
                <w:szCs w:val="28"/>
              </w:rPr>
            </w:pPr>
            <w:r w:rsidRPr="007B560D">
              <w:rPr>
                <w:sz w:val="28"/>
                <w:szCs w:val="28"/>
              </w:rPr>
              <w:t>День роста</w:t>
            </w:r>
          </w:p>
        </w:tc>
        <w:tc>
          <w:tcPr>
            <w:tcW w:w="1246" w:type="dxa"/>
            <w:vMerge w:val="restart"/>
          </w:tcPr>
          <w:p w:rsidR="0067106D" w:rsidRPr="007B560D" w:rsidRDefault="0067106D" w:rsidP="005C7681">
            <w:pPr>
              <w:tabs>
                <w:tab w:val="left" w:pos="2247"/>
              </w:tabs>
              <w:spacing w:line="360" w:lineRule="auto"/>
              <w:rPr>
                <w:sz w:val="28"/>
                <w:szCs w:val="28"/>
              </w:rPr>
            </w:pPr>
            <w:r w:rsidRPr="007B560D">
              <w:rPr>
                <w:sz w:val="28"/>
                <w:szCs w:val="28"/>
              </w:rPr>
              <w:t>Контроль</w:t>
            </w:r>
          </w:p>
        </w:tc>
        <w:tc>
          <w:tcPr>
            <w:tcW w:w="7478" w:type="dxa"/>
            <w:gridSpan w:val="6"/>
          </w:tcPr>
          <w:p w:rsidR="0067106D" w:rsidRPr="007B560D" w:rsidRDefault="0067106D" w:rsidP="005C7681">
            <w:pPr>
              <w:tabs>
                <w:tab w:val="left" w:pos="2247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7B560D">
              <w:rPr>
                <w:sz w:val="28"/>
                <w:szCs w:val="28"/>
              </w:rPr>
              <w:t>Всхожесть семя в растворах вытяжек (%)</w:t>
            </w:r>
          </w:p>
        </w:tc>
      </w:tr>
      <w:tr w:rsidR="00A95817" w:rsidRPr="007B560D" w:rsidTr="00711175">
        <w:tc>
          <w:tcPr>
            <w:tcW w:w="1246" w:type="dxa"/>
            <w:vMerge/>
          </w:tcPr>
          <w:p w:rsidR="0067106D" w:rsidRPr="007B560D" w:rsidRDefault="0067106D" w:rsidP="005C7681">
            <w:pPr>
              <w:tabs>
                <w:tab w:val="left" w:pos="2247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46" w:type="dxa"/>
            <w:vMerge/>
          </w:tcPr>
          <w:p w:rsidR="0067106D" w:rsidRPr="007B560D" w:rsidRDefault="0067106D" w:rsidP="005C7681">
            <w:pPr>
              <w:tabs>
                <w:tab w:val="left" w:pos="2247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46" w:type="dxa"/>
          </w:tcPr>
          <w:p w:rsidR="0067106D" w:rsidRPr="007B560D" w:rsidRDefault="0067106D" w:rsidP="005C7681">
            <w:pPr>
              <w:tabs>
                <w:tab w:val="left" w:pos="2247"/>
              </w:tabs>
              <w:spacing w:line="360" w:lineRule="auto"/>
              <w:rPr>
                <w:sz w:val="28"/>
                <w:szCs w:val="28"/>
              </w:rPr>
            </w:pPr>
            <w:r w:rsidRPr="007B560D">
              <w:rPr>
                <w:sz w:val="28"/>
                <w:szCs w:val="28"/>
              </w:rPr>
              <w:t>Укроп 5 %</w:t>
            </w:r>
          </w:p>
        </w:tc>
        <w:tc>
          <w:tcPr>
            <w:tcW w:w="1246" w:type="dxa"/>
          </w:tcPr>
          <w:p w:rsidR="0067106D" w:rsidRPr="007B560D" w:rsidRDefault="0067106D" w:rsidP="005C7681">
            <w:pPr>
              <w:tabs>
                <w:tab w:val="left" w:pos="2247"/>
              </w:tabs>
              <w:spacing w:line="360" w:lineRule="auto"/>
              <w:rPr>
                <w:sz w:val="28"/>
                <w:szCs w:val="28"/>
              </w:rPr>
            </w:pPr>
            <w:r w:rsidRPr="007B560D">
              <w:rPr>
                <w:sz w:val="28"/>
                <w:szCs w:val="28"/>
              </w:rPr>
              <w:t>Укроп 10%</w:t>
            </w:r>
          </w:p>
        </w:tc>
        <w:tc>
          <w:tcPr>
            <w:tcW w:w="1246" w:type="dxa"/>
          </w:tcPr>
          <w:p w:rsidR="0067106D" w:rsidRPr="007B560D" w:rsidRDefault="0067106D" w:rsidP="005C7681">
            <w:pPr>
              <w:tabs>
                <w:tab w:val="left" w:pos="2247"/>
              </w:tabs>
              <w:spacing w:line="360" w:lineRule="auto"/>
              <w:rPr>
                <w:sz w:val="28"/>
                <w:szCs w:val="28"/>
              </w:rPr>
            </w:pPr>
            <w:r w:rsidRPr="007B560D">
              <w:rPr>
                <w:sz w:val="28"/>
                <w:szCs w:val="28"/>
              </w:rPr>
              <w:t>Хвоя сосны 5%</w:t>
            </w:r>
          </w:p>
        </w:tc>
        <w:tc>
          <w:tcPr>
            <w:tcW w:w="1246" w:type="dxa"/>
          </w:tcPr>
          <w:p w:rsidR="0067106D" w:rsidRPr="007B560D" w:rsidRDefault="0067106D" w:rsidP="005C7681">
            <w:pPr>
              <w:tabs>
                <w:tab w:val="left" w:pos="2247"/>
              </w:tabs>
              <w:spacing w:line="360" w:lineRule="auto"/>
              <w:rPr>
                <w:sz w:val="28"/>
                <w:szCs w:val="28"/>
              </w:rPr>
            </w:pPr>
            <w:r w:rsidRPr="007B560D">
              <w:rPr>
                <w:sz w:val="28"/>
                <w:szCs w:val="28"/>
              </w:rPr>
              <w:t>Хвоя сосны 10%</w:t>
            </w:r>
          </w:p>
        </w:tc>
        <w:tc>
          <w:tcPr>
            <w:tcW w:w="1247" w:type="dxa"/>
          </w:tcPr>
          <w:p w:rsidR="0067106D" w:rsidRPr="007B560D" w:rsidRDefault="0067106D" w:rsidP="005C7681">
            <w:pPr>
              <w:tabs>
                <w:tab w:val="left" w:pos="2247"/>
              </w:tabs>
              <w:spacing w:line="360" w:lineRule="auto"/>
              <w:rPr>
                <w:sz w:val="28"/>
                <w:szCs w:val="28"/>
              </w:rPr>
            </w:pPr>
            <w:r w:rsidRPr="007B560D">
              <w:rPr>
                <w:sz w:val="28"/>
                <w:szCs w:val="28"/>
              </w:rPr>
              <w:t>Хвоя ели 5 %</w:t>
            </w:r>
          </w:p>
        </w:tc>
        <w:tc>
          <w:tcPr>
            <w:tcW w:w="1247" w:type="dxa"/>
          </w:tcPr>
          <w:p w:rsidR="0067106D" w:rsidRPr="007B560D" w:rsidRDefault="0067106D" w:rsidP="005C7681">
            <w:pPr>
              <w:tabs>
                <w:tab w:val="left" w:pos="2247"/>
              </w:tabs>
              <w:spacing w:line="360" w:lineRule="auto"/>
              <w:rPr>
                <w:sz w:val="28"/>
                <w:szCs w:val="28"/>
              </w:rPr>
            </w:pPr>
            <w:r w:rsidRPr="007B560D">
              <w:rPr>
                <w:sz w:val="28"/>
                <w:szCs w:val="28"/>
              </w:rPr>
              <w:t>Хвоя ели 10%</w:t>
            </w:r>
          </w:p>
        </w:tc>
      </w:tr>
      <w:tr w:rsidR="00A95817" w:rsidRPr="007B560D" w:rsidTr="00711175">
        <w:tc>
          <w:tcPr>
            <w:tcW w:w="1246" w:type="dxa"/>
          </w:tcPr>
          <w:p w:rsidR="0067106D" w:rsidRPr="007B560D" w:rsidRDefault="0067106D" w:rsidP="005C7681">
            <w:pPr>
              <w:tabs>
                <w:tab w:val="left" w:pos="2247"/>
              </w:tabs>
              <w:spacing w:line="360" w:lineRule="auto"/>
              <w:rPr>
                <w:sz w:val="28"/>
                <w:szCs w:val="28"/>
              </w:rPr>
            </w:pPr>
            <w:r w:rsidRPr="007B560D">
              <w:rPr>
                <w:sz w:val="28"/>
                <w:szCs w:val="28"/>
              </w:rPr>
              <w:t>3</w:t>
            </w:r>
          </w:p>
        </w:tc>
        <w:tc>
          <w:tcPr>
            <w:tcW w:w="1246" w:type="dxa"/>
          </w:tcPr>
          <w:p w:rsidR="0067106D" w:rsidRPr="007B560D" w:rsidRDefault="007B560D" w:rsidP="005C7681">
            <w:pPr>
              <w:tabs>
                <w:tab w:val="left" w:pos="2247"/>
              </w:tabs>
              <w:spacing w:line="360" w:lineRule="auto"/>
              <w:rPr>
                <w:sz w:val="28"/>
                <w:szCs w:val="28"/>
              </w:rPr>
            </w:pPr>
            <w:r w:rsidRPr="007B560D">
              <w:rPr>
                <w:sz w:val="28"/>
                <w:szCs w:val="28"/>
              </w:rPr>
              <w:t>5</w:t>
            </w:r>
          </w:p>
        </w:tc>
        <w:tc>
          <w:tcPr>
            <w:tcW w:w="1246" w:type="dxa"/>
          </w:tcPr>
          <w:p w:rsidR="0067106D" w:rsidRPr="007B560D" w:rsidRDefault="007B560D" w:rsidP="005C7681">
            <w:pPr>
              <w:tabs>
                <w:tab w:val="left" w:pos="2247"/>
              </w:tabs>
              <w:spacing w:line="360" w:lineRule="auto"/>
              <w:rPr>
                <w:sz w:val="28"/>
                <w:szCs w:val="28"/>
              </w:rPr>
            </w:pPr>
            <w:r w:rsidRPr="007B560D">
              <w:rPr>
                <w:sz w:val="28"/>
                <w:szCs w:val="28"/>
              </w:rPr>
              <w:t>0</w:t>
            </w:r>
          </w:p>
        </w:tc>
        <w:tc>
          <w:tcPr>
            <w:tcW w:w="1246" w:type="dxa"/>
          </w:tcPr>
          <w:p w:rsidR="0067106D" w:rsidRPr="007B560D" w:rsidRDefault="007B560D" w:rsidP="005C7681">
            <w:pPr>
              <w:tabs>
                <w:tab w:val="left" w:pos="2247"/>
              </w:tabs>
              <w:spacing w:line="360" w:lineRule="auto"/>
              <w:rPr>
                <w:sz w:val="28"/>
                <w:szCs w:val="28"/>
              </w:rPr>
            </w:pPr>
            <w:r w:rsidRPr="007B560D">
              <w:rPr>
                <w:sz w:val="28"/>
                <w:szCs w:val="28"/>
              </w:rPr>
              <w:t>0</w:t>
            </w:r>
          </w:p>
        </w:tc>
        <w:tc>
          <w:tcPr>
            <w:tcW w:w="1246" w:type="dxa"/>
          </w:tcPr>
          <w:p w:rsidR="0067106D" w:rsidRPr="007B560D" w:rsidRDefault="007B560D" w:rsidP="005C7681">
            <w:pPr>
              <w:tabs>
                <w:tab w:val="left" w:pos="2247"/>
              </w:tabs>
              <w:spacing w:line="360" w:lineRule="auto"/>
              <w:rPr>
                <w:sz w:val="28"/>
                <w:szCs w:val="28"/>
              </w:rPr>
            </w:pPr>
            <w:r w:rsidRPr="007B560D">
              <w:rPr>
                <w:sz w:val="28"/>
                <w:szCs w:val="28"/>
              </w:rPr>
              <w:t>0</w:t>
            </w:r>
          </w:p>
        </w:tc>
        <w:tc>
          <w:tcPr>
            <w:tcW w:w="1246" w:type="dxa"/>
          </w:tcPr>
          <w:p w:rsidR="0067106D" w:rsidRPr="007B560D" w:rsidRDefault="007B560D" w:rsidP="005C7681">
            <w:pPr>
              <w:tabs>
                <w:tab w:val="left" w:pos="2247"/>
              </w:tabs>
              <w:spacing w:line="360" w:lineRule="auto"/>
              <w:rPr>
                <w:sz w:val="28"/>
                <w:szCs w:val="28"/>
              </w:rPr>
            </w:pPr>
            <w:r w:rsidRPr="007B560D">
              <w:rPr>
                <w:sz w:val="28"/>
                <w:szCs w:val="28"/>
              </w:rPr>
              <w:t>0</w:t>
            </w:r>
          </w:p>
        </w:tc>
        <w:tc>
          <w:tcPr>
            <w:tcW w:w="1247" w:type="dxa"/>
          </w:tcPr>
          <w:p w:rsidR="0067106D" w:rsidRPr="007B560D" w:rsidRDefault="007B560D" w:rsidP="005C7681">
            <w:pPr>
              <w:tabs>
                <w:tab w:val="left" w:pos="2247"/>
              </w:tabs>
              <w:spacing w:line="360" w:lineRule="auto"/>
              <w:rPr>
                <w:sz w:val="28"/>
                <w:szCs w:val="28"/>
              </w:rPr>
            </w:pPr>
            <w:r w:rsidRPr="007B560D">
              <w:rPr>
                <w:sz w:val="28"/>
                <w:szCs w:val="28"/>
              </w:rPr>
              <w:t>0</w:t>
            </w:r>
          </w:p>
        </w:tc>
        <w:tc>
          <w:tcPr>
            <w:tcW w:w="1247" w:type="dxa"/>
          </w:tcPr>
          <w:p w:rsidR="0067106D" w:rsidRPr="007B560D" w:rsidRDefault="007B560D" w:rsidP="005C7681">
            <w:pPr>
              <w:tabs>
                <w:tab w:val="left" w:pos="2247"/>
              </w:tabs>
              <w:spacing w:line="360" w:lineRule="auto"/>
              <w:rPr>
                <w:sz w:val="28"/>
                <w:szCs w:val="28"/>
              </w:rPr>
            </w:pPr>
            <w:r w:rsidRPr="007B560D">
              <w:rPr>
                <w:sz w:val="28"/>
                <w:szCs w:val="28"/>
              </w:rPr>
              <w:t>0</w:t>
            </w:r>
          </w:p>
        </w:tc>
      </w:tr>
      <w:tr w:rsidR="00A95817" w:rsidRPr="007B560D" w:rsidTr="00711175">
        <w:tc>
          <w:tcPr>
            <w:tcW w:w="1246" w:type="dxa"/>
          </w:tcPr>
          <w:p w:rsidR="0067106D" w:rsidRPr="007B560D" w:rsidRDefault="0067106D" w:rsidP="005C7681">
            <w:pPr>
              <w:tabs>
                <w:tab w:val="left" w:pos="2247"/>
              </w:tabs>
              <w:spacing w:line="360" w:lineRule="auto"/>
              <w:rPr>
                <w:sz w:val="28"/>
                <w:szCs w:val="28"/>
              </w:rPr>
            </w:pPr>
            <w:r w:rsidRPr="007B560D">
              <w:rPr>
                <w:sz w:val="28"/>
                <w:szCs w:val="28"/>
              </w:rPr>
              <w:t>5</w:t>
            </w:r>
          </w:p>
        </w:tc>
        <w:tc>
          <w:tcPr>
            <w:tcW w:w="1246" w:type="dxa"/>
          </w:tcPr>
          <w:p w:rsidR="0067106D" w:rsidRPr="007B560D" w:rsidRDefault="007B560D" w:rsidP="005C7681">
            <w:pPr>
              <w:tabs>
                <w:tab w:val="left" w:pos="2247"/>
              </w:tabs>
              <w:spacing w:line="360" w:lineRule="auto"/>
              <w:rPr>
                <w:sz w:val="28"/>
                <w:szCs w:val="28"/>
              </w:rPr>
            </w:pPr>
            <w:r w:rsidRPr="007B560D">
              <w:rPr>
                <w:sz w:val="28"/>
                <w:szCs w:val="28"/>
              </w:rPr>
              <w:t>20</w:t>
            </w:r>
          </w:p>
        </w:tc>
        <w:tc>
          <w:tcPr>
            <w:tcW w:w="1246" w:type="dxa"/>
          </w:tcPr>
          <w:p w:rsidR="0067106D" w:rsidRPr="007B560D" w:rsidRDefault="007B560D" w:rsidP="005C7681">
            <w:pPr>
              <w:tabs>
                <w:tab w:val="left" w:pos="2247"/>
              </w:tabs>
              <w:spacing w:line="360" w:lineRule="auto"/>
              <w:rPr>
                <w:sz w:val="28"/>
                <w:szCs w:val="28"/>
              </w:rPr>
            </w:pPr>
            <w:r w:rsidRPr="007B560D">
              <w:rPr>
                <w:sz w:val="28"/>
                <w:szCs w:val="28"/>
              </w:rPr>
              <w:t>5</w:t>
            </w:r>
          </w:p>
        </w:tc>
        <w:tc>
          <w:tcPr>
            <w:tcW w:w="1246" w:type="dxa"/>
          </w:tcPr>
          <w:p w:rsidR="0067106D" w:rsidRPr="007B560D" w:rsidRDefault="007B560D" w:rsidP="005C7681">
            <w:pPr>
              <w:tabs>
                <w:tab w:val="left" w:pos="2247"/>
              </w:tabs>
              <w:spacing w:line="360" w:lineRule="auto"/>
              <w:rPr>
                <w:sz w:val="28"/>
                <w:szCs w:val="28"/>
              </w:rPr>
            </w:pPr>
            <w:r w:rsidRPr="007B560D">
              <w:rPr>
                <w:sz w:val="28"/>
                <w:szCs w:val="28"/>
              </w:rPr>
              <w:t>10</w:t>
            </w:r>
          </w:p>
        </w:tc>
        <w:tc>
          <w:tcPr>
            <w:tcW w:w="1246" w:type="dxa"/>
          </w:tcPr>
          <w:p w:rsidR="0067106D" w:rsidRPr="007B560D" w:rsidRDefault="007B560D" w:rsidP="005C7681">
            <w:pPr>
              <w:tabs>
                <w:tab w:val="left" w:pos="2247"/>
              </w:tabs>
              <w:spacing w:line="360" w:lineRule="auto"/>
              <w:rPr>
                <w:sz w:val="28"/>
                <w:szCs w:val="28"/>
              </w:rPr>
            </w:pPr>
            <w:r w:rsidRPr="007B560D">
              <w:rPr>
                <w:sz w:val="28"/>
                <w:szCs w:val="28"/>
              </w:rPr>
              <w:t>15</w:t>
            </w:r>
          </w:p>
        </w:tc>
        <w:tc>
          <w:tcPr>
            <w:tcW w:w="1246" w:type="dxa"/>
          </w:tcPr>
          <w:p w:rsidR="0067106D" w:rsidRPr="007B560D" w:rsidRDefault="007B560D" w:rsidP="005C7681">
            <w:pPr>
              <w:tabs>
                <w:tab w:val="left" w:pos="2247"/>
              </w:tabs>
              <w:spacing w:line="360" w:lineRule="auto"/>
              <w:rPr>
                <w:sz w:val="28"/>
                <w:szCs w:val="28"/>
              </w:rPr>
            </w:pPr>
            <w:r w:rsidRPr="007B560D">
              <w:rPr>
                <w:sz w:val="28"/>
                <w:szCs w:val="28"/>
              </w:rPr>
              <w:t>10</w:t>
            </w:r>
          </w:p>
        </w:tc>
        <w:tc>
          <w:tcPr>
            <w:tcW w:w="1247" w:type="dxa"/>
          </w:tcPr>
          <w:p w:rsidR="0067106D" w:rsidRPr="007B560D" w:rsidRDefault="007B560D" w:rsidP="005C7681">
            <w:pPr>
              <w:tabs>
                <w:tab w:val="left" w:pos="2247"/>
              </w:tabs>
              <w:spacing w:line="360" w:lineRule="auto"/>
              <w:rPr>
                <w:sz w:val="28"/>
                <w:szCs w:val="28"/>
              </w:rPr>
            </w:pPr>
            <w:r w:rsidRPr="007B560D">
              <w:rPr>
                <w:sz w:val="28"/>
                <w:szCs w:val="28"/>
              </w:rPr>
              <w:t>0</w:t>
            </w:r>
          </w:p>
        </w:tc>
        <w:tc>
          <w:tcPr>
            <w:tcW w:w="1247" w:type="dxa"/>
          </w:tcPr>
          <w:p w:rsidR="0067106D" w:rsidRPr="007B560D" w:rsidRDefault="007B560D" w:rsidP="005C7681">
            <w:pPr>
              <w:tabs>
                <w:tab w:val="left" w:pos="2247"/>
              </w:tabs>
              <w:spacing w:line="360" w:lineRule="auto"/>
              <w:rPr>
                <w:sz w:val="28"/>
                <w:szCs w:val="28"/>
              </w:rPr>
            </w:pPr>
            <w:r w:rsidRPr="007B560D">
              <w:rPr>
                <w:sz w:val="28"/>
                <w:szCs w:val="28"/>
              </w:rPr>
              <w:t>0</w:t>
            </w:r>
          </w:p>
        </w:tc>
      </w:tr>
      <w:tr w:rsidR="00A95817" w:rsidRPr="007B560D" w:rsidTr="00711175">
        <w:tc>
          <w:tcPr>
            <w:tcW w:w="1246" w:type="dxa"/>
          </w:tcPr>
          <w:p w:rsidR="0067106D" w:rsidRPr="007B560D" w:rsidRDefault="0067106D" w:rsidP="005C7681">
            <w:pPr>
              <w:tabs>
                <w:tab w:val="left" w:pos="2247"/>
              </w:tabs>
              <w:spacing w:line="360" w:lineRule="auto"/>
              <w:rPr>
                <w:sz w:val="28"/>
                <w:szCs w:val="28"/>
              </w:rPr>
            </w:pPr>
            <w:r w:rsidRPr="007B560D">
              <w:rPr>
                <w:sz w:val="28"/>
                <w:szCs w:val="28"/>
              </w:rPr>
              <w:t>7</w:t>
            </w:r>
          </w:p>
        </w:tc>
        <w:tc>
          <w:tcPr>
            <w:tcW w:w="1246" w:type="dxa"/>
          </w:tcPr>
          <w:p w:rsidR="0067106D" w:rsidRPr="007B560D" w:rsidRDefault="007B560D" w:rsidP="005C7681">
            <w:pPr>
              <w:tabs>
                <w:tab w:val="left" w:pos="2247"/>
              </w:tabs>
              <w:spacing w:line="360" w:lineRule="auto"/>
              <w:rPr>
                <w:sz w:val="28"/>
                <w:szCs w:val="28"/>
              </w:rPr>
            </w:pPr>
            <w:r w:rsidRPr="007B560D">
              <w:rPr>
                <w:sz w:val="28"/>
                <w:szCs w:val="28"/>
              </w:rPr>
              <w:t>45</w:t>
            </w:r>
          </w:p>
        </w:tc>
        <w:tc>
          <w:tcPr>
            <w:tcW w:w="1246" w:type="dxa"/>
          </w:tcPr>
          <w:p w:rsidR="0067106D" w:rsidRPr="007B560D" w:rsidRDefault="007B560D" w:rsidP="005C7681">
            <w:pPr>
              <w:tabs>
                <w:tab w:val="left" w:pos="2247"/>
              </w:tabs>
              <w:spacing w:line="360" w:lineRule="auto"/>
              <w:rPr>
                <w:sz w:val="28"/>
                <w:szCs w:val="28"/>
              </w:rPr>
            </w:pPr>
            <w:r w:rsidRPr="007B560D">
              <w:rPr>
                <w:sz w:val="28"/>
                <w:szCs w:val="28"/>
              </w:rPr>
              <w:t>10</w:t>
            </w:r>
          </w:p>
        </w:tc>
        <w:tc>
          <w:tcPr>
            <w:tcW w:w="1246" w:type="dxa"/>
          </w:tcPr>
          <w:p w:rsidR="0067106D" w:rsidRPr="007B560D" w:rsidRDefault="007B560D" w:rsidP="005C7681">
            <w:pPr>
              <w:tabs>
                <w:tab w:val="left" w:pos="2247"/>
              </w:tabs>
              <w:spacing w:line="360" w:lineRule="auto"/>
              <w:rPr>
                <w:sz w:val="28"/>
                <w:szCs w:val="28"/>
              </w:rPr>
            </w:pPr>
            <w:r w:rsidRPr="007B560D">
              <w:rPr>
                <w:sz w:val="28"/>
                <w:szCs w:val="28"/>
              </w:rPr>
              <w:t>25</w:t>
            </w:r>
          </w:p>
        </w:tc>
        <w:tc>
          <w:tcPr>
            <w:tcW w:w="1246" w:type="dxa"/>
          </w:tcPr>
          <w:p w:rsidR="0067106D" w:rsidRPr="007B560D" w:rsidRDefault="007B560D" w:rsidP="005C7681">
            <w:pPr>
              <w:tabs>
                <w:tab w:val="left" w:pos="2247"/>
              </w:tabs>
              <w:spacing w:line="360" w:lineRule="auto"/>
              <w:rPr>
                <w:sz w:val="28"/>
                <w:szCs w:val="28"/>
              </w:rPr>
            </w:pPr>
            <w:r w:rsidRPr="007B560D">
              <w:rPr>
                <w:sz w:val="28"/>
                <w:szCs w:val="28"/>
              </w:rPr>
              <w:t>30</w:t>
            </w:r>
          </w:p>
        </w:tc>
        <w:tc>
          <w:tcPr>
            <w:tcW w:w="1246" w:type="dxa"/>
          </w:tcPr>
          <w:p w:rsidR="0067106D" w:rsidRPr="007B560D" w:rsidRDefault="007B560D" w:rsidP="005C7681">
            <w:pPr>
              <w:tabs>
                <w:tab w:val="left" w:pos="2247"/>
              </w:tabs>
              <w:spacing w:line="360" w:lineRule="auto"/>
              <w:rPr>
                <w:sz w:val="28"/>
                <w:szCs w:val="28"/>
              </w:rPr>
            </w:pPr>
            <w:r w:rsidRPr="007B560D">
              <w:rPr>
                <w:sz w:val="28"/>
                <w:szCs w:val="28"/>
              </w:rPr>
              <w:t>25</w:t>
            </w:r>
          </w:p>
        </w:tc>
        <w:tc>
          <w:tcPr>
            <w:tcW w:w="1247" w:type="dxa"/>
          </w:tcPr>
          <w:p w:rsidR="0067106D" w:rsidRPr="007B560D" w:rsidRDefault="007B560D" w:rsidP="005C7681">
            <w:pPr>
              <w:tabs>
                <w:tab w:val="left" w:pos="2247"/>
              </w:tabs>
              <w:spacing w:line="360" w:lineRule="auto"/>
              <w:rPr>
                <w:sz w:val="28"/>
                <w:szCs w:val="28"/>
              </w:rPr>
            </w:pPr>
            <w:r w:rsidRPr="007B560D">
              <w:rPr>
                <w:sz w:val="28"/>
                <w:szCs w:val="28"/>
              </w:rPr>
              <w:t>0</w:t>
            </w:r>
          </w:p>
        </w:tc>
        <w:tc>
          <w:tcPr>
            <w:tcW w:w="1247" w:type="dxa"/>
          </w:tcPr>
          <w:p w:rsidR="0067106D" w:rsidRPr="007B560D" w:rsidRDefault="007B560D" w:rsidP="005C7681">
            <w:pPr>
              <w:tabs>
                <w:tab w:val="left" w:pos="2247"/>
              </w:tabs>
              <w:spacing w:line="360" w:lineRule="auto"/>
              <w:rPr>
                <w:sz w:val="28"/>
                <w:szCs w:val="28"/>
              </w:rPr>
            </w:pPr>
            <w:r w:rsidRPr="007B560D">
              <w:rPr>
                <w:sz w:val="28"/>
                <w:szCs w:val="28"/>
              </w:rPr>
              <w:t>0</w:t>
            </w:r>
          </w:p>
        </w:tc>
      </w:tr>
      <w:tr w:rsidR="00A95817" w:rsidRPr="007B560D" w:rsidTr="00711175">
        <w:tc>
          <w:tcPr>
            <w:tcW w:w="1246" w:type="dxa"/>
          </w:tcPr>
          <w:p w:rsidR="0067106D" w:rsidRPr="007B560D" w:rsidRDefault="0067106D" w:rsidP="005C7681">
            <w:pPr>
              <w:tabs>
                <w:tab w:val="left" w:pos="2247"/>
              </w:tabs>
              <w:spacing w:line="360" w:lineRule="auto"/>
              <w:rPr>
                <w:sz w:val="28"/>
                <w:szCs w:val="28"/>
              </w:rPr>
            </w:pPr>
            <w:r w:rsidRPr="007B560D">
              <w:rPr>
                <w:sz w:val="28"/>
                <w:szCs w:val="28"/>
              </w:rPr>
              <w:t>10</w:t>
            </w:r>
          </w:p>
        </w:tc>
        <w:tc>
          <w:tcPr>
            <w:tcW w:w="1246" w:type="dxa"/>
          </w:tcPr>
          <w:p w:rsidR="0067106D" w:rsidRPr="007B560D" w:rsidRDefault="007B560D" w:rsidP="005C7681">
            <w:pPr>
              <w:tabs>
                <w:tab w:val="left" w:pos="2247"/>
              </w:tabs>
              <w:spacing w:line="360" w:lineRule="auto"/>
              <w:rPr>
                <w:sz w:val="28"/>
                <w:szCs w:val="28"/>
              </w:rPr>
            </w:pPr>
            <w:r w:rsidRPr="007B560D">
              <w:rPr>
                <w:sz w:val="28"/>
                <w:szCs w:val="28"/>
              </w:rPr>
              <w:t>70</w:t>
            </w:r>
          </w:p>
        </w:tc>
        <w:tc>
          <w:tcPr>
            <w:tcW w:w="1246" w:type="dxa"/>
          </w:tcPr>
          <w:p w:rsidR="0067106D" w:rsidRPr="007B560D" w:rsidRDefault="007B560D" w:rsidP="005C7681">
            <w:pPr>
              <w:tabs>
                <w:tab w:val="left" w:pos="2247"/>
              </w:tabs>
              <w:spacing w:line="360" w:lineRule="auto"/>
              <w:rPr>
                <w:sz w:val="28"/>
                <w:szCs w:val="28"/>
              </w:rPr>
            </w:pPr>
            <w:r w:rsidRPr="007B560D">
              <w:rPr>
                <w:sz w:val="28"/>
                <w:szCs w:val="28"/>
              </w:rPr>
              <w:t>20</w:t>
            </w:r>
          </w:p>
        </w:tc>
        <w:tc>
          <w:tcPr>
            <w:tcW w:w="1246" w:type="dxa"/>
          </w:tcPr>
          <w:p w:rsidR="0067106D" w:rsidRPr="007B560D" w:rsidRDefault="007B560D" w:rsidP="005C7681">
            <w:pPr>
              <w:tabs>
                <w:tab w:val="left" w:pos="2247"/>
              </w:tabs>
              <w:spacing w:line="360" w:lineRule="auto"/>
              <w:rPr>
                <w:sz w:val="28"/>
                <w:szCs w:val="28"/>
              </w:rPr>
            </w:pPr>
            <w:r w:rsidRPr="007B560D">
              <w:rPr>
                <w:sz w:val="28"/>
                <w:szCs w:val="28"/>
              </w:rPr>
              <w:t>40</w:t>
            </w:r>
          </w:p>
        </w:tc>
        <w:tc>
          <w:tcPr>
            <w:tcW w:w="1246" w:type="dxa"/>
          </w:tcPr>
          <w:p w:rsidR="0067106D" w:rsidRPr="007B560D" w:rsidRDefault="007B560D" w:rsidP="005C7681">
            <w:pPr>
              <w:tabs>
                <w:tab w:val="left" w:pos="2247"/>
              </w:tabs>
              <w:spacing w:line="360" w:lineRule="auto"/>
              <w:rPr>
                <w:sz w:val="28"/>
                <w:szCs w:val="28"/>
              </w:rPr>
            </w:pPr>
            <w:r w:rsidRPr="007B560D">
              <w:rPr>
                <w:sz w:val="28"/>
                <w:szCs w:val="28"/>
              </w:rPr>
              <w:t>35</w:t>
            </w:r>
          </w:p>
        </w:tc>
        <w:tc>
          <w:tcPr>
            <w:tcW w:w="1246" w:type="dxa"/>
          </w:tcPr>
          <w:p w:rsidR="0067106D" w:rsidRPr="007B560D" w:rsidRDefault="007B560D" w:rsidP="005C7681">
            <w:pPr>
              <w:tabs>
                <w:tab w:val="left" w:pos="2247"/>
              </w:tabs>
              <w:spacing w:line="360" w:lineRule="auto"/>
              <w:rPr>
                <w:sz w:val="28"/>
                <w:szCs w:val="28"/>
              </w:rPr>
            </w:pPr>
            <w:r w:rsidRPr="007B560D">
              <w:rPr>
                <w:sz w:val="28"/>
                <w:szCs w:val="28"/>
              </w:rPr>
              <w:t>35</w:t>
            </w:r>
          </w:p>
        </w:tc>
        <w:tc>
          <w:tcPr>
            <w:tcW w:w="1247" w:type="dxa"/>
          </w:tcPr>
          <w:p w:rsidR="0067106D" w:rsidRPr="007B560D" w:rsidRDefault="007B560D" w:rsidP="005C7681">
            <w:pPr>
              <w:tabs>
                <w:tab w:val="left" w:pos="2247"/>
              </w:tabs>
              <w:spacing w:line="360" w:lineRule="auto"/>
              <w:rPr>
                <w:sz w:val="28"/>
                <w:szCs w:val="28"/>
              </w:rPr>
            </w:pPr>
            <w:r w:rsidRPr="007B560D">
              <w:rPr>
                <w:sz w:val="28"/>
                <w:szCs w:val="28"/>
              </w:rPr>
              <w:t>0</w:t>
            </w:r>
          </w:p>
        </w:tc>
        <w:tc>
          <w:tcPr>
            <w:tcW w:w="1247" w:type="dxa"/>
          </w:tcPr>
          <w:p w:rsidR="0067106D" w:rsidRPr="007B560D" w:rsidRDefault="007B560D" w:rsidP="005C7681">
            <w:pPr>
              <w:tabs>
                <w:tab w:val="left" w:pos="2247"/>
              </w:tabs>
              <w:spacing w:line="360" w:lineRule="auto"/>
              <w:rPr>
                <w:sz w:val="28"/>
                <w:szCs w:val="28"/>
              </w:rPr>
            </w:pPr>
            <w:r w:rsidRPr="007B560D">
              <w:rPr>
                <w:sz w:val="28"/>
                <w:szCs w:val="28"/>
              </w:rPr>
              <w:t>0</w:t>
            </w:r>
          </w:p>
        </w:tc>
      </w:tr>
    </w:tbl>
    <w:p w:rsidR="008A594A" w:rsidRPr="007B560D" w:rsidRDefault="008A594A" w:rsidP="00A95817">
      <w:pPr>
        <w:spacing w:line="360" w:lineRule="auto"/>
        <w:ind w:firstLine="709"/>
        <w:rPr>
          <w:sz w:val="28"/>
          <w:szCs w:val="28"/>
        </w:rPr>
      </w:pPr>
    </w:p>
    <w:p w:rsidR="008A594A" w:rsidRPr="007B560D" w:rsidRDefault="00F168B2" w:rsidP="00A95817">
      <w:pPr>
        <w:spacing w:line="360" w:lineRule="auto"/>
        <w:ind w:right="140" w:firstLine="709"/>
        <w:jc w:val="both"/>
        <w:rPr>
          <w:sz w:val="28"/>
          <w:szCs w:val="28"/>
        </w:rPr>
      </w:pPr>
      <w:r w:rsidRPr="007B560D">
        <w:rPr>
          <w:rFonts w:eastAsia="Times New Roman"/>
          <w:sz w:val="28"/>
          <w:szCs w:val="28"/>
        </w:rPr>
        <w:t>Иное действие оказывают концентрации вытяжек на интенсивность прорастания семян растения-моркови. На третий день роста полное ингибирующее действие оказали 5% и 10%-ые вытяжки семян</w:t>
      </w:r>
      <w:r w:rsidR="007B560D" w:rsidRPr="007B560D">
        <w:rPr>
          <w:rFonts w:eastAsia="Times New Roman"/>
          <w:sz w:val="28"/>
          <w:szCs w:val="28"/>
        </w:rPr>
        <w:t xml:space="preserve"> укропа, хвои сосны, хвои ели.. На 10 день небольшая всхожесть наблюдается в растворах укропа и хвои сосны </w:t>
      </w:r>
      <w:r w:rsidRPr="007B560D">
        <w:rPr>
          <w:rFonts w:eastAsia="Times New Roman"/>
          <w:sz w:val="28"/>
          <w:szCs w:val="28"/>
        </w:rPr>
        <w:t>(таблица 2).</w:t>
      </w:r>
    </w:p>
    <w:p w:rsidR="007B560D" w:rsidRDefault="007B560D" w:rsidP="00A95817">
      <w:pPr>
        <w:spacing w:line="360" w:lineRule="auto"/>
        <w:ind w:firstLine="709"/>
        <w:rPr>
          <w:rFonts w:eastAsia="Times New Roman"/>
          <w:sz w:val="28"/>
          <w:szCs w:val="28"/>
        </w:rPr>
      </w:pPr>
    </w:p>
    <w:p w:rsidR="00A95817" w:rsidRDefault="00A95817" w:rsidP="00A95817">
      <w:pPr>
        <w:spacing w:line="360" w:lineRule="auto"/>
        <w:ind w:firstLine="709"/>
        <w:rPr>
          <w:rFonts w:eastAsia="Times New Roman"/>
          <w:sz w:val="28"/>
          <w:szCs w:val="28"/>
        </w:rPr>
      </w:pPr>
    </w:p>
    <w:p w:rsidR="00A95817" w:rsidRDefault="00A95817" w:rsidP="00A95817">
      <w:pPr>
        <w:spacing w:line="360" w:lineRule="auto"/>
        <w:ind w:firstLine="709"/>
        <w:rPr>
          <w:rFonts w:eastAsia="Times New Roman"/>
          <w:sz w:val="28"/>
          <w:szCs w:val="28"/>
        </w:rPr>
      </w:pPr>
    </w:p>
    <w:p w:rsidR="00A95817" w:rsidRPr="007B560D" w:rsidRDefault="00A95817" w:rsidP="00A95817">
      <w:pPr>
        <w:spacing w:line="360" w:lineRule="auto"/>
        <w:ind w:firstLine="709"/>
        <w:rPr>
          <w:rFonts w:eastAsia="Times New Roman"/>
          <w:sz w:val="28"/>
          <w:szCs w:val="28"/>
        </w:rPr>
      </w:pPr>
    </w:p>
    <w:p w:rsidR="008A594A" w:rsidRPr="00A95817" w:rsidRDefault="00F168B2" w:rsidP="00A95817">
      <w:pPr>
        <w:spacing w:line="360" w:lineRule="auto"/>
        <w:ind w:firstLine="709"/>
        <w:jc w:val="right"/>
        <w:rPr>
          <w:b/>
          <w:sz w:val="28"/>
          <w:szCs w:val="28"/>
        </w:rPr>
      </w:pPr>
      <w:r w:rsidRPr="00A95817">
        <w:rPr>
          <w:rFonts w:eastAsia="Times New Roman"/>
          <w:b/>
          <w:sz w:val="28"/>
          <w:szCs w:val="28"/>
        </w:rPr>
        <w:t>Таблица 3. Проценты всхожести семян редиса</w:t>
      </w:r>
    </w:p>
    <w:p w:rsidR="008A594A" w:rsidRPr="00A95817" w:rsidRDefault="008A594A" w:rsidP="00A95817">
      <w:pPr>
        <w:spacing w:line="360" w:lineRule="auto"/>
        <w:ind w:firstLine="709"/>
        <w:jc w:val="right"/>
        <w:rPr>
          <w:b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161"/>
        <w:gridCol w:w="1363"/>
        <w:gridCol w:w="1187"/>
        <w:gridCol w:w="1187"/>
        <w:gridCol w:w="1178"/>
        <w:gridCol w:w="1178"/>
        <w:gridCol w:w="1151"/>
        <w:gridCol w:w="1151"/>
      </w:tblGrid>
      <w:tr w:rsidR="007B560D" w:rsidRPr="007B560D" w:rsidTr="0067106D">
        <w:tc>
          <w:tcPr>
            <w:tcW w:w="1246" w:type="dxa"/>
            <w:vMerge w:val="restart"/>
          </w:tcPr>
          <w:p w:rsidR="0067106D" w:rsidRPr="007B560D" w:rsidRDefault="0067106D" w:rsidP="005C7681">
            <w:pPr>
              <w:tabs>
                <w:tab w:val="left" w:pos="2247"/>
              </w:tabs>
              <w:spacing w:line="360" w:lineRule="auto"/>
              <w:rPr>
                <w:sz w:val="28"/>
                <w:szCs w:val="28"/>
              </w:rPr>
            </w:pPr>
            <w:r w:rsidRPr="007B560D">
              <w:rPr>
                <w:sz w:val="28"/>
                <w:szCs w:val="28"/>
              </w:rPr>
              <w:t>День роста</w:t>
            </w:r>
          </w:p>
        </w:tc>
        <w:tc>
          <w:tcPr>
            <w:tcW w:w="1363" w:type="dxa"/>
            <w:vMerge w:val="restart"/>
          </w:tcPr>
          <w:p w:rsidR="0067106D" w:rsidRPr="007B560D" w:rsidRDefault="0067106D" w:rsidP="005C7681">
            <w:pPr>
              <w:tabs>
                <w:tab w:val="left" w:pos="2247"/>
              </w:tabs>
              <w:spacing w:line="360" w:lineRule="auto"/>
              <w:rPr>
                <w:sz w:val="28"/>
                <w:szCs w:val="28"/>
              </w:rPr>
            </w:pPr>
            <w:r w:rsidRPr="007B560D">
              <w:rPr>
                <w:sz w:val="28"/>
                <w:szCs w:val="28"/>
              </w:rPr>
              <w:t>Контроль</w:t>
            </w:r>
          </w:p>
        </w:tc>
        <w:tc>
          <w:tcPr>
            <w:tcW w:w="7478" w:type="dxa"/>
            <w:gridSpan w:val="6"/>
          </w:tcPr>
          <w:p w:rsidR="0067106D" w:rsidRPr="007B560D" w:rsidRDefault="0067106D" w:rsidP="005C7681">
            <w:pPr>
              <w:tabs>
                <w:tab w:val="left" w:pos="2247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7B560D">
              <w:rPr>
                <w:sz w:val="28"/>
                <w:szCs w:val="28"/>
              </w:rPr>
              <w:t>Всхожесть семя в растворах вытяжек (%)</w:t>
            </w:r>
          </w:p>
        </w:tc>
      </w:tr>
      <w:tr w:rsidR="00A95817" w:rsidRPr="007B560D" w:rsidTr="0067106D">
        <w:tc>
          <w:tcPr>
            <w:tcW w:w="1246" w:type="dxa"/>
            <w:vMerge/>
          </w:tcPr>
          <w:p w:rsidR="0067106D" w:rsidRPr="007B560D" w:rsidRDefault="0067106D" w:rsidP="005C7681">
            <w:pPr>
              <w:tabs>
                <w:tab w:val="left" w:pos="2247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363" w:type="dxa"/>
            <w:vMerge/>
          </w:tcPr>
          <w:p w:rsidR="0067106D" w:rsidRPr="007B560D" w:rsidRDefault="0067106D" w:rsidP="005C7681">
            <w:pPr>
              <w:tabs>
                <w:tab w:val="left" w:pos="2247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46" w:type="dxa"/>
          </w:tcPr>
          <w:p w:rsidR="0067106D" w:rsidRPr="007B560D" w:rsidRDefault="0067106D" w:rsidP="005C7681">
            <w:pPr>
              <w:tabs>
                <w:tab w:val="left" w:pos="2247"/>
              </w:tabs>
              <w:spacing w:line="360" w:lineRule="auto"/>
              <w:rPr>
                <w:sz w:val="28"/>
                <w:szCs w:val="28"/>
              </w:rPr>
            </w:pPr>
            <w:r w:rsidRPr="007B560D">
              <w:rPr>
                <w:sz w:val="28"/>
                <w:szCs w:val="28"/>
              </w:rPr>
              <w:t>Укроп 5 %</w:t>
            </w:r>
          </w:p>
        </w:tc>
        <w:tc>
          <w:tcPr>
            <w:tcW w:w="1246" w:type="dxa"/>
          </w:tcPr>
          <w:p w:rsidR="0067106D" w:rsidRPr="007B560D" w:rsidRDefault="0067106D" w:rsidP="005C7681">
            <w:pPr>
              <w:tabs>
                <w:tab w:val="left" w:pos="2247"/>
              </w:tabs>
              <w:spacing w:line="360" w:lineRule="auto"/>
              <w:rPr>
                <w:sz w:val="28"/>
                <w:szCs w:val="28"/>
              </w:rPr>
            </w:pPr>
            <w:r w:rsidRPr="007B560D">
              <w:rPr>
                <w:sz w:val="28"/>
                <w:szCs w:val="28"/>
              </w:rPr>
              <w:t>Укроп 10%</w:t>
            </w:r>
          </w:p>
        </w:tc>
        <w:tc>
          <w:tcPr>
            <w:tcW w:w="1246" w:type="dxa"/>
          </w:tcPr>
          <w:p w:rsidR="0067106D" w:rsidRPr="007B560D" w:rsidRDefault="0067106D" w:rsidP="005C7681">
            <w:pPr>
              <w:tabs>
                <w:tab w:val="left" w:pos="2247"/>
              </w:tabs>
              <w:spacing w:line="360" w:lineRule="auto"/>
              <w:rPr>
                <w:sz w:val="28"/>
                <w:szCs w:val="28"/>
              </w:rPr>
            </w:pPr>
            <w:r w:rsidRPr="007B560D">
              <w:rPr>
                <w:sz w:val="28"/>
                <w:szCs w:val="28"/>
              </w:rPr>
              <w:t>Хвоя сосны 5%</w:t>
            </w:r>
          </w:p>
        </w:tc>
        <w:tc>
          <w:tcPr>
            <w:tcW w:w="1246" w:type="dxa"/>
          </w:tcPr>
          <w:p w:rsidR="0067106D" w:rsidRPr="007B560D" w:rsidRDefault="0067106D" w:rsidP="005C7681">
            <w:pPr>
              <w:tabs>
                <w:tab w:val="left" w:pos="2247"/>
              </w:tabs>
              <w:spacing w:line="360" w:lineRule="auto"/>
              <w:rPr>
                <w:sz w:val="28"/>
                <w:szCs w:val="28"/>
              </w:rPr>
            </w:pPr>
            <w:r w:rsidRPr="007B560D">
              <w:rPr>
                <w:sz w:val="28"/>
                <w:szCs w:val="28"/>
              </w:rPr>
              <w:t>Хвоя сосны 10%</w:t>
            </w:r>
          </w:p>
        </w:tc>
        <w:tc>
          <w:tcPr>
            <w:tcW w:w="1247" w:type="dxa"/>
          </w:tcPr>
          <w:p w:rsidR="0067106D" w:rsidRPr="007B560D" w:rsidRDefault="0067106D" w:rsidP="005C7681">
            <w:pPr>
              <w:tabs>
                <w:tab w:val="left" w:pos="2247"/>
              </w:tabs>
              <w:spacing w:line="360" w:lineRule="auto"/>
              <w:rPr>
                <w:sz w:val="28"/>
                <w:szCs w:val="28"/>
              </w:rPr>
            </w:pPr>
            <w:r w:rsidRPr="007B560D">
              <w:rPr>
                <w:sz w:val="28"/>
                <w:szCs w:val="28"/>
              </w:rPr>
              <w:t>Хвоя ели 5 %</w:t>
            </w:r>
          </w:p>
        </w:tc>
        <w:tc>
          <w:tcPr>
            <w:tcW w:w="1247" w:type="dxa"/>
          </w:tcPr>
          <w:p w:rsidR="0067106D" w:rsidRPr="007B560D" w:rsidRDefault="0067106D" w:rsidP="005C7681">
            <w:pPr>
              <w:tabs>
                <w:tab w:val="left" w:pos="2247"/>
              </w:tabs>
              <w:spacing w:line="360" w:lineRule="auto"/>
              <w:rPr>
                <w:sz w:val="28"/>
                <w:szCs w:val="28"/>
              </w:rPr>
            </w:pPr>
            <w:r w:rsidRPr="007B560D">
              <w:rPr>
                <w:sz w:val="28"/>
                <w:szCs w:val="28"/>
              </w:rPr>
              <w:t>Хвоя ели 10%</w:t>
            </w:r>
          </w:p>
        </w:tc>
      </w:tr>
      <w:tr w:rsidR="00A95817" w:rsidRPr="007B560D" w:rsidTr="0067106D">
        <w:tc>
          <w:tcPr>
            <w:tcW w:w="1246" w:type="dxa"/>
          </w:tcPr>
          <w:p w:rsidR="0067106D" w:rsidRPr="007B560D" w:rsidRDefault="0067106D" w:rsidP="005C7681">
            <w:pPr>
              <w:tabs>
                <w:tab w:val="left" w:pos="2247"/>
              </w:tabs>
              <w:spacing w:line="360" w:lineRule="auto"/>
              <w:rPr>
                <w:sz w:val="28"/>
                <w:szCs w:val="28"/>
              </w:rPr>
            </w:pPr>
            <w:r w:rsidRPr="007B560D">
              <w:rPr>
                <w:sz w:val="28"/>
                <w:szCs w:val="28"/>
              </w:rPr>
              <w:t>3</w:t>
            </w:r>
          </w:p>
        </w:tc>
        <w:tc>
          <w:tcPr>
            <w:tcW w:w="1363" w:type="dxa"/>
          </w:tcPr>
          <w:p w:rsidR="0067106D" w:rsidRPr="007B560D" w:rsidRDefault="00781CD8" w:rsidP="005C7681">
            <w:pPr>
              <w:tabs>
                <w:tab w:val="left" w:pos="2247"/>
              </w:tabs>
              <w:spacing w:line="360" w:lineRule="auto"/>
              <w:rPr>
                <w:sz w:val="28"/>
                <w:szCs w:val="28"/>
              </w:rPr>
            </w:pPr>
            <w:r w:rsidRPr="007B560D">
              <w:rPr>
                <w:sz w:val="28"/>
                <w:szCs w:val="28"/>
              </w:rPr>
              <w:t>35</w:t>
            </w:r>
          </w:p>
        </w:tc>
        <w:tc>
          <w:tcPr>
            <w:tcW w:w="1246" w:type="dxa"/>
          </w:tcPr>
          <w:p w:rsidR="0067106D" w:rsidRPr="007B560D" w:rsidRDefault="0067106D" w:rsidP="005C7681">
            <w:pPr>
              <w:tabs>
                <w:tab w:val="left" w:pos="2247"/>
              </w:tabs>
              <w:spacing w:line="360" w:lineRule="auto"/>
              <w:rPr>
                <w:sz w:val="28"/>
                <w:szCs w:val="28"/>
              </w:rPr>
            </w:pPr>
            <w:r w:rsidRPr="007B560D">
              <w:rPr>
                <w:sz w:val="28"/>
                <w:szCs w:val="28"/>
              </w:rPr>
              <w:t>25</w:t>
            </w:r>
          </w:p>
        </w:tc>
        <w:tc>
          <w:tcPr>
            <w:tcW w:w="1246" w:type="dxa"/>
          </w:tcPr>
          <w:p w:rsidR="0067106D" w:rsidRPr="007B560D" w:rsidRDefault="0067106D" w:rsidP="005C7681">
            <w:pPr>
              <w:tabs>
                <w:tab w:val="left" w:pos="2247"/>
              </w:tabs>
              <w:spacing w:line="360" w:lineRule="auto"/>
              <w:rPr>
                <w:sz w:val="28"/>
                <w:szCs w:val="28"/>
              </w:rPr>
            </w:pPr>
            <w:r w:rsidRPr="007B560D">
              <w:rPr>
                <w:sz w:val="28"/>
                <w:szCs w:val="28"/>
              </w:rPr>
              <w:t>25</w:t>
            </w:r>
          </w:p>
        </w:tc>
        <w:tc>
          <w:tcPr>
            <w:tcW w:w="1246" w:type="dxa"/>
          </w:tcPr>
          <w:p w:rsidR="0067106D" w:rsidRPr="007B560D" w:rsidRDefault="00781CD8" w:rsidP="005C7681">
            <w:pPr>
              <w:tabs>
                <w:tab w:val="left" w:pos="2247"/>
              </w:tabs>
              <w:spacing w:line="360" w:lineRule="auto"/>
              <w:rPr>
                <w:sz w:val="28"/>
                <w:szCs w:val="28"/>
              </w:rPr>
            </w:pPr>
            <w:r w:rsidRPr="007B560D">
              <w:rPr>
                <w:sz w:val="28"/>
                <w:szCs w:val="28"/>
              </w:rPr>
              <w:t>5</w:t>
            </w:r>
          </w:p>
        </w:tc>
        <w:tc>
          <w:tcPr>
            <w:tcW w:w="1246" w:type="dxa"/>
          </w:tcPr>
          <w:p w:rsidR="0067106D" w:rsidRPr="007B560D" w:rsidRDefault="00781CD8" w:rsidP="005C7681">
            <w:pPr>
              <w:tabs>
                <w:tab w:val="left" w:pos="2247"/>
              </w:tabs>
              <w:spacing w:line="360" w:lineRule="auto"/>
              <w:rPr>
                <w:sz w:val="28"/>
                <w:szCs w:val="28"/>
              </w:rPr>
            </w:pPr>
            <w:r w:rsidRPr="007B560D">
              <w:rPr>
                <w:sz w:val="28"/>
                <w:szCs w:val="28"/>
              </w:rPr>
              <w:t>5</w:t>
            </w:r>
          </w:p>
        </w:tc>
        <w:tc>
          <w:tcPr>
            <w:tcW w:w="1247" w:type="dxa"/>
          </w:tcPr>
          <w:p w:rsidR="0067106D" w:rsidRPr="007B560D" w:rsidRDefault="0067106D" w:rsidP="005C7681">
            <w:pPr>
              <w:tabs>
                <w:tab w:val="left" w:pos="2247"/>
              </w:tabs>
              <w:spacing w:line="360" w:lineRule="auto"/>
              <w:rPr>
                <w:sz w:val="28"/>
                <w:szCs w:val="28"/>
              </w:rPr>
            </w:pPr>
            <w:r w:rsidRPr="007B560D">
              <w:rPr>
                <w:sz w:val="28"/>
                <w:szCs w:val="28"/>
              </w:rPr>
              <w:t>5</w:t>
            </w:r>
          </w:p>
        </w:tc>
        <w:tc>
          <w:tcPr>
            <w:tcW w:w="1247" w:type="dxa"/>
          </w:tcPr>
          <w:p w:rsidR="0067106D" w:rsidRPr="007B560D" w:rsidRDefault="0067106D" w:rsidP="005C7681">
            <w:pPr>
              <w:tabs>
                <w:tab w:val="left" w:pos="2247"/>
              </w:tabs>
              <w:spacing w:line="360" w:lineRule="auto"/>
              <w:rPr>
                <w:sz w:val="28"/>
                <w:szCs w:val="28"/>
              </w:rPr>
            </w:pPr>
            <w:r w:rsidRPr="007B560D">
              <w:rPr>
                <w:sz w:val="28"/>
                <w:szCs w:val="28"/>
              </w:rPr>
              <w:t>10</w:t>
            </w:r>
          </w:p>
        </w:tc>
      </w:tr>
      <w:tr w:rsidR="00A95817" w:rsidRPr="007B560D" w:rsidTr="0067106D">
        <w:tc>
          <w:tcPr>
            <w:tcW w:w="1246" w:type="dxa"/>
          </w:tcPr>
          <w:p w:rsidR="0067106D" w:rsidRPr="007B560D" w:rsidRDefault="0067106D" w:rsidP="005C7681">
            <w:pPr>
              <w:tabs>
                <w:tab w:val="left" w:pos="2247"/>
              </w:tabs>
              <w:spacing w:line="360" w:lineRule="auto"/>
              <w:rPr>
                <w:sz w:val="28"/>
                <w:szCs w:val="28"/>
              </w:rPr>
            </w:pPr>
            <w:r w:rsidRPr="007B560D">
              <w:rPr>
                <w:sz w:val="28"/>
                <w:szCs w:val="28"/>
              </w:rPr>
              <w:t>5</w:t>
            </w:r>
          </w:p>
        </w:tc>
        <w:tc>
          <w:tcPr>
            <w:tcW w:w="1363" w:type="dxa"/>
          </w:tcPr>
          <w:p w:rsidR="0067106D" w:rsidRPr="007B560D" w:rsidRDefault="00781CD8" w:rsidP="005C7681">
            <w:pPr>
              <w:tabs>
                <w:tab w:val="left" w:pos="2247"/>
              </w:tabs>
              <w:spacing w:line="360" w:lineRule="auto"/>
              <w:rPr>
                <w:sz w:val="28"/>
                <w:szCs w:val="28"/>
              </w:rPr>
            </w:pPr>
            <w:r w:rsidRPr="007B560D">
              <w:rPr>
                <w:sz w:val="28"/>
                <w:szCs w:val="28"/>
              </w:rPr>
              <w:t>80</w:t>
            </w:r>
          </w:p>
        </w:tc>
        <w:tc>
          <w:tcPr>
            <w:tcW w:w="1246" w:type="dxa"/>
          </w:tcPr>
          <w:p w:rsidR="0067106D" w:rsidRPr="007B560D" w:rsidRDefault="0067106D" w:rsidP="005C7681">
            <w:pPr>
              <w:tabs>
                <w:tab w:val="left" w:pos="2247"/>
              </w:tabs>
              <w:spacing w:line="360" w:lineRule="auto"/>
              <w:rPr>
                <w:sz w:val="28"/>
                <w:szCs w:val="28"/>
              </w:rPr>
            </w:pPr>
            <w:r w:rsidRPr="007B560D">
              <w:rPr>
                <w:sz w:val="28"/>
                <w:szCs w:val="28"/>
              </w:rPr>
              <w:t>55</w:t>
            </w:r>
          </w:p>
        </w:tc>
        <w:tc>
          <w:tcPr>
            <w:tcW w:w="1246" w:type="dxa"/>
          </w:tcPr>
          <w:p w:rsidR="0067106D" w:rsidRPr="007B560D" w:rsidRDefault="0067106D" w:rsidP="005C7681">
            <w:pPr>
              <w:tabs>
                <w:tab w:val="left" w:pos="2247"/>
              </w:tabs>
              <w:spacing w:line="360" w:lineRule="auto"/>
              <w:rPr>
                <w:sz w:val="28"/>
                <w:szCs w:val="28"/>
              </w:rPr>
            </w:pPr>
            <w:r w:rsidRPr="007B560D">
              <w:rPr>
                <w:sz w:val="28"/>
                <w:szCs w:val="28"/>
              </w:rPr>
              <w:t>60</w:t>
            </w:r>
          </w:p>
        </w:tc>
        <w:tc>
          <w:tcPr>
            <w:tcW w:w="1246" w:type="dxa"/>
          </w:tcPr>
          <w:p w:rsidR="0067106D" w:rsidRPr="007B560D" w:rsidRDefault="00781CD8" w:rsidP="005C7681">
            <w:pPr>
              <w:tabs>
                <w:tab w:val="left" w:pos="2247"/>
              </w:tabs>
              <w:spacing w:line="360" w:lineRule="auto"/>
              <w:rPr>
                <w:sz w:val="28"/>
                <w:szCs w:val="28"/>
              </w:rPr>
            </w:pPr>
            <w:r w:rsidRPr="007B560D">
              <w:rPr>
                <w:sz w:val="28"/>
                <w:szCs w:val="28"/>
              </w:rPr>
              <w:t>25</w:t>
            </w:r>
          </w:p>
        </w:tc>
        <w:tc>
          <w:tcPr>
            <w:tcW w:w="1246" w:type="dxa"/>
          </w:tcPr>
          <w:p w:rsidR="0067106D" w:rsidRPr="007B560D" w:rsidRDefault="00781CD8" w:rsidP="005C7681">
            <w:pPr>
              <w:tabs>
                <w:tab w:val="left" w:pos="2247"/>
              </w:tabs>
              <w:spacing w:line="360" w:lineRule="auto"/>
              <w:rPr>
                <w:sz w:val="28"/>
                <w:szCs w:val="28"/>
              </w:rPr>
            </w:pPr>
            <w:r w:rsidRPr="007B560D">
              <w:rPr>
                <w:sz w:val="28"/>
                <w:szCs w:val="28"/>
              </w:rPr>
              <w:t>25</w:t>
            </w:r>
          </w:p>
        </w:tc>
        <w:tc>
          <w:tcPr>
            <w:tcW w:w="1247" w:type="dxa"/>
          </w:tcPr>
          <w:p w:rsidR="0067106D" w:rsidRPr="007B560D" w:rsidRDefault="0067106D" w:rsidP="005C7681">
            <w:pPr>
              <w:tabs>
                <w:tab w:val="left" w:pos="2247"/>
              </w:tabs>
              <w:spacing w:line="360" w:lineRule="auto"/>
              <w:rPr>
                <w:sz w:val="28"/>
                <w:szCs w:val="28"/>
              </w:rPr>
            </w:pPr>
            <w:r w:rsidRPr="007B560D">
              <w:rPr>
                <w:sz w:val="28"/>
                <w:szCs w:val="28"/>
              </w:rPr>
              <w:t>10</w:t>
            </w:r>
          </w:p>
        </w:tc>
        <w:tc>
          <w:tcPr>
            <w:tcW w:w="1247" w:type="dxa"/>
          </w:tcPr>
          <w:p w:rsidR="0067106D" w:rsidRPr="007B560D" w:rsidRDefault="0067106D" w:rsidP="005C7681">
            <w:pPr>
              <w:tabs>
                <w:tab w:val="left" w:pos="2247"/>
              </w:tabs>
              <w:spacing w:line="360" w:lineRule="auto"/>
              <w:rPr>
                <w:sz w:val="28"/>
                <w:szCs w:val="28"/>
              </w:rPr>
            </w:pPr>
            <w:r w:rsidRPr="007B560D">
              <w:rPr>
                <w:sz w:val="28"/>
                <w:szCs w:val="28"/>
              </w:rPr>
              <w:t>10</w:t>
            </w:r>
          </w:p>
        </w:tc>
      </w:tr>
      <w:tr w:rsidR="00A95817" w:rsidRPr="007B560D" w:rsidTr="0067106D">
        <w:tc>
          <w:tcPr>
            <w:tcW w:w="1246" w:type="dxa"/>
          </w:tcPr>
          <w:p w:rsidR="0067106D" w:rsidRPr="007B560D" w:rsidRDefault="0067106D" w:rsidP="005C7681">
            <w:pPr>
              <w:tabs>
                <w:tab w:val="left" w:pos="2247"/>
              </w:tabs>
              <w:spacing w:line="360" w:lineRule="auto"/>
              <w:rPr>
                <w:sz w:val="28"/>
                <w:szCs w:val="28"/>
              </w:rPr>
            </w:pPr>
            <w:r w:rsidRPr="007B560D">
              <w:rPr>
                <w:sz w:val="28"/>
                <w:szCs w:val="28"/>
              </w:rPr>
              <w:t>7</w:t>
            </w:r>
          </w:p>
        </w:tc>
        <w:tc>
          <w:tcPr>
            <w:tcW w:w="1363" w:type="dxa"/>
          </w:tcPr>
          <w:p w:rsidR="0067106D" w:rsidRPr="007B560D" w:rsidRDefault="00781CD8" w:rsidP="005C7681">
            <w:pPr>
              <w:tabs>
                <w:tab w:val="left" w:pos="2247"/>
              </w:tabs>
              <w:spacing w:line="360" w:lineRule="auto"/>
              <w:rPr>
                <w:sz w:val="28"/>
                <w:szCs w:val="28"/>
              </w:rPr>
            </w:pPr>
            <w:r w:rsidRPr="007B560D">
              <w:rPr>
                <w:sz w:val="28"/>
                <w:szCs w:val="28"/>
              </w:rPr>
              <w:t>85</w:t>
            </w:r>
          </w:p>
        </w:tc>
        <w:tc>
          <w:tcPr>
            <w:tcW w:w="1246" w:type="dxa"/>
          </w:tcPr>
          <w:p w:rsidR="0067106D" w:rsidRPr="007B560D" w:rsidRDefault="0067106D" w:rsidP="005C7681">
            <w:pPr>
              <w:tabs>
                <w:tab w:val="left" w:pos="2247"/>
              </w:tabs>
              <w:spacing w:line="360" w:lineRule="auto"/>
              <w:rPr>
                <w:sz w:val="28"/>
                <w:szCs w:val="28"/>
              </w:rPr>
            </w:pPr>
            <w:r w:rsidRPr="007B560D">
              <w:rPr>
                <w:sz w:val="28"/>
                <w:szCs w:val="28"/>
              </w:rPr>
              <w:t>60</w:t>
            </w:r>
          </w:p>
        </w:tc>
        <w:tc>
          <w:tcPr>
            <w:tcW w:w="1246" w:type="dxa"/>
          </w:tcPr>
          <w:p w:rsidR="0067106D" w:rsidRPr="007B560D" w:rsidRDefault="0067106D" w:rsidP="005C7681">
            <w:pPr>
              <w:tabs>
                <w:tab w:val="left" w:pos="2247"/>
              </w:tabs>
              <w:spacing w:line="360" w:lineRule="auto"/>
              <w:rPr>
                <w:sz w:val="28"/>
                <w:szCs w:val="28"/>
              </w:rPr>
            </w:pPr>
            <w:r w:rsidRPr="007B560D">
              <w:rPr>
                <w:sz w:val="28"/>
                <w:szCs w:val="28"/>
              </w:rPr>
              <w:t>60</w:t>
            </w:r>
          </w:p>
        </w:tc>
        <w:tc>
          <w:tcPr>
            <w:tcW w:w="1246" w:type="dxa"/>
          </w:tcPr>
          <w:p w:rsidR="0067106D" w:rsidRPr="007B560D" w:rsidRDefault="00781CD8" w:rsidP="005C7681">
            <w:pPr>
              <w:tabs>
                <w:tab w:val="left" w:pos="2247"/>
              </w:tabs>
              <w:spacing w:line="360" w:lineRule="auto"/>
              <w:rPr>
                <w:sz w:val="28"/>
                <w:szCs w:val="28"/>
              </w:rPr>
            </w:pPr>
            <w:r w:rsidRPr="007B560D">
              <w:rPr>
                <w:sz w:val="28"/>
                <w:szCs w:val="28"/>
              </w:rPr>
              <w:t>30</w:t>
            </w:r>
          </w:p>
        </w:tc>
        <w:tc>
          <w:tcPr>
            <w:tcW w:w="1246" w:type="dxa"/>
          </w:tcPr>
          <w:p w:rsidR="0067106D" w:rsidRPr="007B560D" w:rsidRDefault="00781CD8" w:rsidP="005C7681">
            <w:pPr>
              <w:tabs>
                <w:tab w:val="left" w:pos="2247"/>
              </w:tabs>
              <w:spacing w:line="360" w:lineRule="auto"/>
              <w:rPr>
                <w:sz w:val="28"/>
                <w:szCs w:val="28"/>
              </w:rPr>
            </w:pPr>
            <w:r w:rsidRPr="007B560D">
              <w:rPr>
                <w:sz w:val="28"/>
                <w:szCs w:val="28"/>
              </w:rPr>
              <w:t>35</w:t>
            </w:r>
          </w:p>
        </w:tc>
        <w:tc>
          <w:tcPr>
            <w:tcW w:w="1247" w:type="dxa"/>
          </w:tcPr>
          <w:p w:rsidR="0067106D" w:rsidRPr="007B560D" w:rsidRDefault="0067106D" w:rsidP="005C7681">
            <w:pPr>
              <w:tabs>
                <w:tab w:val="left" w:pos="2247"/>
              </w:tabs>
              <w:spacing w:line="360" w:lineRule="auto"/>
              <w:rPr>
                <w:sz w:val="28"/>
                <w:szCs w:val="28"/>
              </w:rPr>
            </w:pPr>
            <w:r w:rsidRPr="007B560D">
              <w:rPr>
                <w:sz w:val="28"/>
                <w:szCs w:val="28"/>
              </w:rPr>
              <w:t>10</w:t>
            </w:r>
          </w:p>
        </w:tc>
        <w:tc>
          <w:tcPr>
            <w:tcW w:w="1247" w:type="dxa"/>
          </w:tcPr>
          <w:p w:rsidR="0067106D" w:rsidRPr="007B560D" w:rsidRDefault="0067106D" w:rsidP="005C7681">
            <w:pPr>
              <w:tabs>
                <w:tab w:val="left" w:pos="2247"/>
              </w:tabs>
              <w:spacing w:line="360" w:lineRule="auto"/>
              <w:rPr>
                <w:sz w:val="28"/>
                <w:szCs w:val="28"/>
              </w:rPr>
            </w:pPr>
            <w:r w:rsidRPr="007B560D">
              <w:rPr>
                <w:sz w:val="28"/>
                <w:szCs w:val="28"/>
              </w:rPr>
              <w:t>20</w:t>
            </w:r>
          </w:p>
        </w:tc>
      </w:tr>
      <w:tr w:rsidR="00A95817" w:rsidRPr="007B560D" w:rsidTr="0067106D">
        <w:tc>
          <w:tcPr>
            <w:tcW w:w="1246" w:type="dxa"/>
          </w:tcPr>
          <w:p w:rsidR="0067106D" w:rsidRPr="007B560D" w:rsidRDefault="0067106D" w:rsidP="005C7681">
            <w:pPr>
              <w:tabs>
                <w:tab w:val="left" w:pos="2247"/>
              </w:tabs>
              <w:spacing w:line="360" w:lineRule="auto"/>
              <w:rPr>
                <w:sz w:val="28"/>
                <w:szCs w:val="28"/>
              </w:rPr>
            </w:pPr>
            <w:r w:rsidRPr="007B560D">
              <w:rPr>
                <w:sz w:val="28"/>
                <w:szCs w:val="28"/>
              </w:rPr>
              <w:t>10</w:t>
            </w:r>
          </w:p>
        </w:tc>
        <w:tc>
          <w:tcPr>
            <w:tcW w:w="1363" w:type="dxa"/>
          </w:tcPr>
          <w:p w:rsidR="0067106D" w:rsidRPr="007B560D" w:rsidRDefault="00781CD8" w:rsidP="005C7681">
            <w:pPr>
              <w:tabs>
                <w:tab w:val="left" w:pos="2247"/>
              </w:tabs>
              <w:spacing w:line="360" w:lineRule="auto"/>
              <w:rPr>
                <w:sz w:val="28"/>
                <w:szCs w:val="28"/>
              </w:rPr>
            </w:pPr>
            <w:r w:rsidRPr="007B560D">
              <w:rPr>
                <w:sz w:val="28"/>
                <w:szCs w:val="28"/>
              </w:rPr>
              <w:t>90</w:t>
            </w:r>
          </w:p>
        </w:tc>
        <w:tc>
          <w:tcPr>
            <w:tcW w:w="1246" w:type="dxa"/>
          </w:tcPr>
          <w:p w:rsidR="0067106D" w:rsidRPr="007B560D" w:rsidRDefault="0067106D" w:rsidP="005C7681">
            <w:pPr>
              <w:tabs>
                <w:tab w:val="left" w:pos="2247"/>
              </w:tabs>
              <w:spacing w:line="360" w:lineRule="auto"/>
              <w:rPr>
                <w:sz w:val="28"/>
                <w:szCs w:val="28"/>
              </w:rPr>
            </w:pPr>
            <w:r w:rsidRPr="007B560D">
              <w:rPr>
                <w:sz w:val="28"/>
                <w:szCs w:val="28"/>
              </w:rPr>
              <w:t>65</w:t>
            </w:r>
          </w:p>
        </w:tc>
        <w:tc>
          <w:tcPr>
            <w:tcW w:w="1246" w:type="dxa"/>
          </w:tcPr>
          <w:p w:rsidR="0067106D" w:rsidRPr="007B560D" w:rsidRDefault="0067106D" w:rsidP="005C7681">
            <w:pPr>
              <w:tabs>
                <w:tab w:val="left" w:pos="2247"/>
              </w:tabs>
              <w:spacing w:line="360" w:lineRule="auto"/>
              <w:rPr>
                <w:sz w:val="28"/>
                <w:szCs w:val="28"/>
              </w:rPr>
            </w:pPr>
            <w:r w:rsidRPr="007B560D">
              <w:rPr>
                <w:sz w:val="28"/>
                <w:szCs w:val="28"/>
              </w:rPr>
              <w:t>75</w:t>
            </w:r>
          </w:p>
        </w:tc>
        <w:tc>
          <w:tcPr>
            <w:tcW w:w="1246" w:type="dxa"/>
          </w:tcPr>
          <w:p w:rsidR="0067106D" w:rsidRPr="007B560D" w:rsidRDefault="00781CD8" w:rsidP="005C7681">
            <w:pPr>
              <w:tabs>
                <w:tab w:val="left" w:pos="2247"/>
              </w:tabs>
              <w:spacing w:line="360" w:lineRule="auto"/>
              <w:rPr>
                <w:sz w:val="28"/>
                <w:szCs w:val="28"/>
              </w:rPr>
            </w:pPr>
            <w:r w:rsidRPr="007B560D">
              <w:rPr>
                <w:sz w:val="28"/>
                <w:szCs w:val="28"/>
              </w:rPr>
              <w:t>35</w:t>
            </w:r>
          </w:p>
        </w:tc>
        <w:tc>
          <w:tcPr>
            <w:tcW w:w="1246" w:type="dxa"/>
          </w:tcPr>
          <w:p w:rsidR="0067106D" w:rsidRPr="007B560D" w:rsidRDefault="00781CD8" w:rsidP="005C7681">
            <w:pPr>
              <w:tabs>
                <w:tab w:val="left" w:pos="2247"/>
              </w:tabs>
              <w:spacing w:line="360" w:lineRule="auto"/>
              <w:rPr>
                <w:sz w:val="28"/>
                <w:szCs w:val="28"/>
              </w:rPr>
            </w:pPr>
            <w:r w:rsidRPr="007B560D">
              <w:rPr>
                <w:sz w:val="28"/>
                <w:szCs w:val="28"/>
              </w:rPr>
              <w:t>40</w:t>
            </w:r>
          </w:p>
        </w:tc>
        <w:tc>
          <w:tcPr>
            <w:tcW w:w="1247" w:type="dxa"/>
          </w:tcPr>
          <w:p w:rsidR="0067106D" w:rsidRPr="007B560D" w:rsidRDefault="0067106D" w:rsidP="005C7681">
            <w:pPr>
              <w:tabs>
                <w:tab w:val="left" w:pos="2247"/>
              </w:tabs>
              <w:spacing w:line="360" w:lineRule="auto"/>
              <w:rPr>
                <w:sz w:val="28"/>
                <w:szCs w:val="28"/>
              </w:rPr>
            </w:pPr>
            <w:r w:rsidRPr="007B560D">
              <w:rPr>
                <w:sz w:val="28"/>
                <w:szCs w:val="28"/>
              </w:rPr>
              <w:t>10</w:t>
            </w:r>
          </w:p>
        </w:tc>
        <w:tc>
          <w:tcPr>
            <w:tcW w:w="1247" w:type="dxa"/>
          </w:tcPr>
          <w:p w:rsidR="0067106D" w:rsidRPr="007B560D" w:rsidRDefault="0067106D" w:rsidP="005C7681">
            <w:pPr>
              <w:tabs>
                <w:tab w:val="left" w:pos="2247"/>
              </w:tabs>
              <w:spacing w:line="360" w:lineRule="auto"/>
              <w:rPr>
                <w:sz w:val="28"/>
                <w:szCs w:val="28"/>
              </w:rPr>
            </w:pPr>
            <w:r w:rsidRPr="007B560D">
              <w:rPr>
                <w:sz w:val="28"/>
                <w:szCs w:val="28"/>
              </w:rPr>
              <w:t>25</w:t>
            </w:r>
          </w:p>
        </w:tc>
      </w:tr>
    </w:tbl>
    <w:p w:rsidR="00A95817" w:rsidRDefault="00A95817" w:rsidP="00A95817">
      <w:pPr>
        <w:spacing w:line="360" w:lineRule="auto"/>
        <w:ind w:right="20" w:firstLine="709"/>
        <w:jc w:val="both"/>
        <w:rPr>
          <w:rFonts w:eastAsia="Times New Roman"/>
          <w:sz w:val="28"/>
          <w:szCs w:val="28"/>
        </w:rPr>
      </w:pPr>
    </w:p>
    <w:p w:rsidR="008A594A" w:rsidRPr="007B560D" w:rsidRDefault="00F168B2" w:rsidP="00A95817">
      <w:pPr>
        <w:spacing w:line="360" w:lineRule="auto"/>
        <w:ind w:right="20" w:firstLine="709"/>
        <w:jc w:val="both"/>
        <w:rPr>
          <w:sz w:val="28"/>
          <w:szCs w:val="28"/>
        </w:rPr>
      </w:pPr>
      <w:r w:rsidRPr="007B560D">
        <w:rPr>
          <w:rFonts w:eastAsia="Times New Roman"/>
          <w:sz w:val="28"/>
          <w:szCs w:val="28"/>
        </w:rPr>
        <w:t>По результатам изучения действия водных вытяжек семян укропа, хвои сосны и ели на прорастание семян редиса получили следующие данные: полное ингибирование прорастания семян на третий день в вытяжках хвои ели разной концентрации. Такое явление наблюдалось и на восьмой день прорастания. Ниже, по сравнению с контролем, процент всхожести в вытяжках корней одуванчи</w:t>
      </w:r>
      <w:r w:rsidR="00781CD8" w:rsidRPr="007B560D">
        <w:rPr>
          <w:rFonts w:eastAsia="Times New Roman"/>
          <w:sz w:val="28"/>
          <w:szCs w:val="28"/>
        </w:rPr>
        <w:t>ка, семян укропа, хвои сосны более 30% (таблица 3).</w:t>
      </w:r>
    </w:p>
    <w:p w:rsidR="008A594A" w:rsidRPr="007B560D" w:rsidRDefault="00F168B2" w:rsidP="00A95817">
      <w:pPr>
        <w:spacing w:line="360" w:lineRule="auto"/>
        <w:ind w:right="20" w:firstLine="709"/>
        <w:jc w:val="both"/>
        <w:rPr>
          <w:sz w:val="28"/>
          <w:szCs w:val="28"/>
        </w:rPr>
      </w:pPr>
      <w:r w:rsidRPr="007B560D">
        <w:rPr>
          <w:rFonts w:eastAsia="Times New Roman"/>
          <w:sz w:val="28"/>
          <w:szCs w:val="28"/>
        </w:rPr>
        <w:t>Нами проведен анализ кислотности водных вытяжек корней одуванчика, семян укропа, хвои сосны и ели, с целью определения оптимальные условия для прорастания семян культурных растений (огурца, редиса, моркови). Кислотность вытяжек измерялась с помощью прибора «Архимед».</w:t>
      </w:r>
    </w:p>
    <w:p w:rsidR="008A594A" w:rsidRDefault="00A95817" w:rsidP="00A95817">
      <w:pPr>
        <w:spacing w:line="360" w:lineRule="auto"/>
        <w:ind w:firstLine="709"/>
        <w:jc w:val="right"/>
        <w:rPr>
          <w:rFonts w:eastAsia="Times New Roman"/>
          <w:b/>
          <w:bCs/>
          <w:w w:val="99"/>
          <w:sz w:val="28"/>
          <w:szCs w:val="28"/>
        </w:rPr>
      </w:pPr>
      <w:r w:rsidRPr="00A95817">
        <w:rPr>
          <w:rFonts w:eastAsia="Times New Roman"/>
          <w:b/>
          <w:w w:val="99"/>
          <w:sz w:val="28"/>
          <w:szCs w:val="28"/>
        </w:rPr>
        <w:t xml:space="preserve">Таблица 4. </w:t>
      </w:r>
      <w:r w:rsidRPr="00A95817">
        <w:rPr>
          <w:rFonts w:eastAsia="Times New Roman"/>
          <w:b/>
          <w:bCs/>
          <w:w w:val="99"/>
          <w:sz w:val="28"/>
          <w:szCs w:val="28"/>
        </w:rPr>
        <w:t>Уровни кислотности и щелочности почв</w:t>
      </w:r>
    </w:p>
    <w:p w:rsidR="00A95817" w:rsidRPr="00A95817" w:rsidRDefault="00A95817" w:rsidP="00A95817">
      <w:pPr>
        <w:spacing w:line="360" w:lineRule="auto"/>
        <w:ind w:firstLine="709"/>
        <w:jc w:val="right"/>
        <w:rPr>
          <w:rFonts w:eastAsia="Times New Roman"/>
          <w:b/>
          <w:bCs/>
          <w:w w:val="99"/>
          <w:sz w:val="28"/>
          <w:szCs w:val="28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4775"/>
        <w:gridCol w:w="4775"/>
      </w:tblGrid>
      <w:tr w:rsidR="00A95817" w:rsidTr="00A95817">
        <w:trPr>
          <w:jc w:val="center"/>
        </w:trPr>
        <w:tc>
          <w:tcPr>
            <w:tcW w:w="4775" w:type="dxa"/>
            <w:vAlign w:val="center"/>
          </w:tcPr>
          <w:p w:rsidR="00A95817" w:rsidRDefault="00A95817" w:rsidP="00A95817">
            <w:pPr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  <w:r w:rsidRPr="007B560D">
              <w:rPr>
                <w:rFonts w:eastAsia="Times New Roman"/>
                <w:b/>
                <w:bCs/>
                <w:sz w:val="28"/>
                <w:szCs w:val="28"/>
              </w:rPr>
              <w:t>Значение рН</w:t>
            </w:r>
          </w:p>
        </w:tc>
        <w:tc>
          <w:tcPr>
            <w:tcW w:w="4775" w:type="dxa"/>
            <w:vAlign w:val="center"/>
          </w:tcPr>
          <w:p w:rsidR="00A95817" w:rsidRDefault="00A95817" w:rsidP="00A95817">
            <w:pPr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  <w:r w:rsidRPr="007B560D">
              <w:rPr>
                <w:rFonts w:eastAsia="Times New Roman"/>
                <w:b/>
                <w:bCs/>
                <w:sz w:val="28"/>
                <w:szCs w:val="28"/>
              </w:rPr>
              <w:t>Степень кислотности почв</w:t>
            </w:r>
          </w:p>
        </w:tc>
      </w:tr>
      <w:tr w:rsidR="00A95817" w:rsidTr="00A95817">
        <w:trPr>
          <w:jc w:val="center"/>
        </w:trPr>
        <w:tc>
          <w:tcPr>
            <w:tcW w:w="4775" w:type="dxa"/>
            <w:vAlign w:val="center"/>
          </w:tcPr>
          <w:p w:rsidR="00A95817" w:rsidRDefault="00A95817" w:rsidP="00A95817">
            <w:pPr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  <w:r w:rsidRPr="007B560D">
              <w:rPr>
                <w:rFonts w:eastAsia="Times New Roman"/>
                <w:sz w:val="28"/>
                <w:szCs w:val="28"/>
              </w:rPr>
              <w:t>Ниже 4,5</w:t>
            </w:r>
          </w:p>
        </w:tc>
        <w:tc>
          <w:tcPr>
            <w:tcW w:w="4775" w:type="dxa"/>
            <w:vAlign w:val="center"/>
          </w:tcPr>
          <w:p w:rsidR="00A95817" w:rsidRDefault="00A95817" w:rsidP="00A95817">
            <w:pPr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  <w:r w:rsidRPr="007B560D">
              <w:rPr>
                <w:rFonts w:eastAsia="Times New Roman"/>
                <w:sz w:val="28"/>
                <w:szCs w:val="28"/>
              </w:rPr>
              <w:t>Сильнокислые</w:t>
            </w:r>
          </w:p>
        </w:tc>
      </w:tr>
      <w:tr w:rsidR="00A95817" w:rsidTr="00A95817">
        <w:trPr>
          <w:jc w:val="center"/>
        </w:trPr>
        <w:tc>
          <w:tcPr>
            <w:tcW w:w="4775" w:type="dxa"/>
            <w:vAlign w:val="center"/>
          </w:tcPr>
          <w:p w:rsidR="00A95817" w:rsidRDefault="00A95817" w:rsidP="00A95817">
            <w:pPr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  <w:r w:rsidRPr="007B560D">
              <w:rPr>
                <w:rFonts w:eastAsia="Times New Roman"/>
                <w:sz w:val="28"/>
                <w:szCs w:val="28"/>
              </w:rPr>
              <w:t>4,5 – 5,0</w:t>
            </w:r>
          </w:p>
        </w:tc>
        <w:tc>
          <w:tcPr>
            <w:tcW w:w="4775" w:type="dxa"/>
            <w:vAlign w:val="center"/>
          </w:tcPr>
          <w:p w:rsidR="00A95817" w:rsidRDefault="00A95817" w:rsidP="00A95817">
            <w:pPr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  <w:r w:rsidRPr="007B560D">
              <w:rPr>
                <w:rFonts w:eastAsia="Times New Roman"/>
                <w:sz w:val="28"/>
                <w:szCs w:val="28"/>
              </w:rPr>
              <w:t>Среднекислые</w:t>
            </w:r>
          </w:p>
        </w:tc>
      </w:tr>
      <w:tr w:rsidR="00A95817" w:rsidTr="00A95817">
        <w:trPr>
          <w:jc w:val="center"/>
        </w:trPr>
        <w:tc>
          <w:tcPr>
            <w:tcW w:w="4775" w:type="dxa"/>
            <w:vAlign w:val="center"/>
          </w:tcPr>
          <w:p w:rsidR="00A95817" w:rsidRDefault="00A95817" w:rsidP="00A95817">
            <w:pPr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  <w:r w:rsidRPr="007B560D">
              <w:rPr>
                <w:rFonts w:eastAsia="Times New Roman"/>
                <w:sz w:val="28"/>
                <w:szCs w:val="28"/>
              </w:rPr>
              <w:t>5,1 – 5,5</w:t>
            </w:r>
          </w:p>
        </w:tc>
        <w:tc>
          <w:tcPr>
            <w:tcW w:w="4775" w:type="dxa"/>
            <w:vAlign w:val="center"/>
          </w:tcPr>
          <w:p w:rsidR="00A95817" w:rsidRDefault="00A95817" w:rsidP="00A95817">
            <w:pPr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  <w:r w:rsidRPr="007B560D">
              <w:rPr>
                <w:rFonts w:eastAsia="Times New Roman"/>
                <w:sz w:val="28"/>
                <w:szCs w:val="28"/>
              </w:rPr>
              <w:t>Слабокислая</w:t>
            </w:r>
          </w:p>
        </w:tc>
      </w:tr>
      <w:tr w:rsidR="00A95817" w:rsidTr="00A95817">
        <w:trPr>
          <w:jc w:val="center"/>
        </w:trPr>
        <w:tc>
          <w:tcPr>
            <w:tcW w:w="4775" w:type="dxa"/>
            <w:vAlign w:val="center"/>
          </w:tcPr>
          <w:p w:rsidR="00A95817" w:rsidRDefault="00A95817" w:rsidP="00A95817">
            <w:pPr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  <w:r w:rsidRPr="007B560D">
              <w:rPr>
                <w:rFonts w:eastAsia="Times New Roman"/>
                <w:sz w:val="28"/>
                <w:szCs w:val="28"/>
              </w:rPr>
              <w:t>5,5 – 6,0</w:t>
            </w:r>
          </w:p>
        </w:tc>
        <w:tc>
          <w:tcPr>
            <w:tcW w:w="4775" w:type="dxa"/>
            <w:vAlign w:val="center"/>
          </w:tcPr>
          <w:p w:rsidR="00A95817" w:rsidRDefault="00A95817" w:rsidP="00A95817">
            <w:pPr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  <w:r w:rsidRPr="007B560D">
              <w:rPr>
                <w:rFonts w:eastAsia="Times New Roman"/>
                <w:sz w:val="28"/>
                <w:szCs w:val="28"/>
              </w:rPr>
              <w:t>Близкие к нейтральным</w:t>
            </w:r>
          </w:p>
        </w:tc>
      </w:tr>
      <w:tr w:rsidR="00A95817" w:rsidTr="00A95817">
        <w:trPr>
          <w:jc w:val="center"/>
        </w:trPr>
        <w:tc>
          <w:tcPr>
            <w:tcW w:w="4775" w:type="dxa"/>
            <w:vAlign w:val="center"/>
          </w:tcPr>
          <w:p w:rsidR="00A95817" w:rsidRDefault="00A95817" w:rsidP="00A95817">
            <w:pPr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  <w:r w:rsidRPr="007B560D">
              <w:rPr>
                <w:rFonts w:eastAsia="Times New Roman"/>
                <w:sz w:val="28"/>
                <w:szCs w:val="28"/>
              </w:rPr>
              <w:t>6,0 – 7,0</w:t>
            </w:r>
          </w:p>
        </w:tc>
        <w:tc>
          <w:tcPr>
            <w:tcW w:w="4775" w:type="dxa"/>
            <w:vAlign w:val="center"/>
          </w:tcPr>
          <w:p w:rsidR="00A95817" w:rsidRDefault="00A95817" w:rsidP="00A95817">
            <w:pPr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  <w:r w:rsidRPr="007B560D">
              <w:rPr>
                <w:rFonts w:eastAsia="Times New Roman"/>
                <w:sz w:val="28"/>
                <w:szCs w:val="28"/>
              </w:rPr>
              <w:t>Нейтральные</w:t>
            </w:r>
          </w:p>
        </w:tc>
      </w:tr>
      <w:tr w:rsidR="00A95817" w:rsidTr="00A95817">
        <w:trPr>
          <w:jc w:val="center"/>
        </w:trPr>
        <w:tc>
          <w:tcPr>
            <w:tcW w:w="4775" w:type="dxa"/>
            <w:vAlign w:val="center"/>
          </w:tcPr>
          <w:p w:rsidR="00A95817" w:rsidRDefault="00A95817" w:rsidP="00A95817">
            <w:pPr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  <w:r w:rsidRPr="007B560D">
              <w:rPr>
                <w:rFonts w:eastAsia="Times New Roman"/>
                <w:sz w:val="28"/>
                <w:szCs w:val="28"/>
              </w:rPr>
              <w:lastRenderedPageBreak/>
              <w:t>7,0 – 8,0</w:t>
            </w:r>
          </w:p>
        </w:tc>
        <w:tc>
          <w:tcPr>
            <w:tcW w:w="4775" w:type="dxa"/>
            <w:vAlign w:val="center"/>
          </w:tcPr>
          <w:p w:rsidR="00A95817" w:rsidRDefault="00A95817" w:rsidP="00A95817">
            <w:pPr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  <w:r w:rsidRPr="007B560D">
              <w:rPr>
                <w:rFonts w:eastAsia="Times New Roman"/>
                <w:sz w:val="28"/>
                <w:szCs w:val="28"/>
              </w:rPr>
              <w:t>Щелочные</w:t>
            </w:r>
          </w:p>
        </w:tc>
      </w:tr>
    </w:tbl>
    <w:p w:rsidR="00A95817" w:rsidRPr="007B560D" w:rsidRDefault="00A95817" w:rsidP="00A95817">
      <w:pPr>
        <w:spacing w:line="360" w:lineRule="auto"/>
        <w:ind w:firstLine="709"/>
        <w:jc w:val="right"/>
        <w:rPr>
          <w:sz w:val="28"/>
          <w:szCs w:val="28"/>
        </w:rPr>
      </w:pPr>
    </w:p>
    <w:p w:rsidR="008A594A" w:rsidRPr="007B560D" w:rsidRDefault="00F168B2" w:rsidP="00A95817">
      <w:pPr>
        <w:spacing w:line="360" w:lineRule="auto"/>
        <w:ind w:firstLine="709"/>
        <w:jc w:val="both"/>
        <w:rPr>
          <w:sz w:val="28"/>
          <w:szCs w:val="28"/>
        </w:rPr>
      </w:pPr>
      <w:r w:rsidRPr="007B560D">
        <w:rPr>
          <w:rFonts w:eastAsia="Times New Roman"/>
          <w:sz w:val="28"/>
          <w:szCs w:val="28"/>
        </w:rPr>
        <w:t>Большинство растений лучше произрастает при нейтральной или слабокислой реакции среды. Как кислая, так и щелочная реакция среды губительны для растений. Кислотность растворов оказывает влияние на развитие растений. При усилении кислотности угнетается рост и развитие большинства культурных растений.[5]</w:t>
      </w:r>
    </w:p>
    <w:p w:rsidR="008A594A" w:rsidRPr="007B560D" w:rsidRDefault="008A594A" w:rsidP="00A95817">
      <w:pPr>
        <w:spacing w:line="360" w:lineRule="auto"/>
        <w:ind w:firstLine="709"/>
        <w:rPr>
          <w:sz w:val="28"/>
          <w:szCs w:val="28"/>
        </w:rPr>
      </w:pPr>
    </w:p>
    <w:p w:rsidR="008A594A" w:rsidRDefault="00F168B2" w:rsidP="00A95817">
      <w:pPr>
        <w:spacing w:line="360" w:lineRule="auto"/>
        <w:ind w:firstLine="709"/>
        <w:jc w:val="right"/>
        <w:rPr>
          <w:rFonts w:eastAsia="Times New Roman"/>
          <w:b/>
          <w:bCs/>
          <w:sz w:val="28"/>
          <w:szCs w:val="28"/>
        </w:rPr>
      </w:pPr>
      <w:r w:rsidRPr="00A95817">
        <w:rPr>
          <w:rFonts w:eastAsia="Times New Roman"/>
          <w:b/>
          <w:sz w:val="28"/>
          <w:szCs w:val="28"/>
        </w:rPr>
        <w:t>Таблица 5</w:t>
      </w:r>
      <w:r w:rsidR="007B560D" w:rsidRPr="00A95817">
        <w:rPr>
          <w:rFonts w:eastAsia="Times New Roman"/>
          <w:b/>
          <w:sz w:val="28"/>
          <w:szCs w:val="28"/>
        </w:rPr>
        <w:t>.</w:t>
      </w:r>
      <w:r w:rsidRPr="00A95817">
        <w:rPr>
          <w:rFonts w:eastAsia="Times New Roman"/>
          <w:b/>
          <w:sz w:val="28"/>
          <w:szCs w:val="28"/>
        </w:rPr>
        <w:t xml:space="preserve"> </w:t>
      </w:r>
      <w:r w:rsidRPr="00A95817">
        <w:rPr>
          <w:rFonts w:eastAsia="Times New Roman"/>
          <w:b/>
          <w:bCs/>
          <w:sz w:val="28"/>
          <w:szCs w:val="28"/>
        </w:rPr>
        <w:t>Оптимальные диапазоны рН для овощных культур</w:t>
      </w:r>
    </w:p>
    <w:p w:rsidR="00A95817" w:rsidRPr="00A95817" w:rsidRDefault="00A95817" w:rsidP="00A95817">
      <w:pPr>
        <w:spacing w:line="360" w:lineRule="auto"/>
        <w:ind w:firstLine="709"/>
        <w:jc w:val="right"/>
        <w:rPr>
          <w:rFonts w:eastAsia="Times New Roman"/>
          <w:b/>
          <w:bCs/>
          <w:sz w:val="28"/>
          <w:szCs w:val="28"/>
        </w:rPr>
      </w:pPr>
    </w:p>
    <w:tbl>
      <w:tblPr>
        <w:tblStyle w:val="a8"/>
        <w:tblW w:w="0" w:type="auto"/>
        <w:jc w:val="center"/>
        <w:tblInd w:w="1780" w:type="dxa"/>
        <w:tblLook w:val="04A0" w:firstRow="1" w:lastRow="0" w:firstColumn="1" w:lastColumn="0" w:noHBand="0" w:noVBand="1"/>
      </w:tblPr>
      <w:tblGrid>
        <w:gridCol w:w="3803"/>
        <w:gridCol w:w="3973"/>
      </w:tblGrid>
      <w:tr w:rsidR="007B560D" w:rsidTr="00A95817">
        <w:trPr>
          <w:jc w:val="center"/>
        </w:trPr>
        <w:tc>
          <w:tcPr>
            <w:tcW w:w="4935" w:type="dxa"/>
            <w:vAlign w:val="center"/>
          </w:tcPr>
          <w:p w:rsidR="007B560D" w:rsidRDefault="007B560D" w:rsidP="00A95817">
            <w:pPr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  <w:r w:rsidRPr="007B560D">
              <w:rPr>
                <w:rFonts w:eastAsia="Times New Roman"/>
                <w:sz w:val="28"/>
                <w:szCs w:val="28"/>
              </w:rPr>
              <w:t>Культура</w:t>
            </w:r>
          </w:p>
        </w:tc>
        <w:tc>
          <w:tcPr>
            <w:tcW w:w="4935" w:type="dxa"/>
            <w:vAlign w:val="center"/>
          </w:tcPr>
          <w:p w:rsidR="007B560D" w:rsidRDefault="007B560D" w:rsidP="00A95817">
            <w:pPr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  <w:r w:rsidRPr="007B560D">
              <w:rPr>
                <w:rFonts w:eastAsia="Times New Roman"/>
                <w:w w:val="99"/>
                <w:sz w:val="28"/>
                <w:szCs w:val="28"/>
              </w:rPr>
              <w:t>Оптимальный диапазон рН</w:t>
            </w:r>
          </w:p>
        </w:tc>
      </w:tr>
      <w:tr w:rsidR="007B560D" w:rsidTr="00A95817">
        <w:trPr>
          <w:jc w:val="center"/>
        </w:trPr>
        <w:tc>
          <w:tcPr>
            <w:tcW w:w="4935" w:type="dxa"/>
            <w:vAlign w:val="center"/>
          </w:tcPr>
          <w:p w:rsidR="007B560D" w:rsidRDefault="007B560D" w:rsidP="00A95817">
            <w:pPr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Морковь</w:t>
            </w:r>
          </w:p>
        </w:tc>
        <w:tc>
          <w:tcPr>
            <w:tcW w:w="4935" w:type="dxa"/>
            <w:vAlign w:val="center"/>
          </w:tcPr>
          <w:p w:rsidR="007B560D" w:rsidRDefault="007B560D" w:rsidP="00A95817">
            <w:pPr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  <w:r w:rsidRPr="007B560D">
              <w:rPr>
                <w:rFonts w:eastAsia="Times New Roman"/>
                <w:sz w:val="28"/>
                <w:szCs w:val="28"/>
              </w:rPr>
              <w:t>5,5-7,0</w:t>
            </w:r>
          </w:p>
        </w:tc>
      </w:tr>
      <w:tr w:rsidR="007B560D" w:rsidTr="00A95817">
        <w:trPr>
          <w:jc w:val="center"/>
        </w:trPr>
        <w:tc>
          <w:tcPr>
            <w:tcW w:w="4935" w:type="dxa"/>
            <w:vAlign w:val="center"/>
          </w:tcPr>
          <w:p w:rsidR="007B560D" w:rsidRDefault="007B560D" w:rsidP="00A95817">
            <w:pPr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Огурец</w:t>
            </w:r>
          </w:p>
        </w:tc>
        <w:tc>
          <w:tcPr>
            <w:tcW w:w="4935" w:type="dxa"/>
            <w:vAlign w:val="center"/>
          </w:tcPr>
          <w:p w:rsidR="007B560D" w:rsidRDefault="007B560D" w:rsidP="00A95817">
            <w:pPr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  <w:r w:rsidRPr="007B560D">
              <w:rPr>
                <w:rFonts w:eastAsia="Times New Roman"/>
                <w:sz w:val="28"/>
                <w:szCs w:val="28"/>
              </w:rPr>
              <w:t>6,4-7,0</w:t>
            </w:r>
          </w:p>
        </w:tc>
      </w:tr>
      <w:tr w:rsidR="007B560D" w:rsidTr="00A95817">
        <w:trPr>
          <w:jc w:val="center"/>
        </w:trPr>
        <w:tc>
          <w:tcPr>
            <w:tcW w:w="4935" w:type="dxa"/>
            <w:vAlign w:val="center"/>
          </w:tcPr>
          <w:p w:rsidR="007B560D" w:rsidRDefault="007B560D" w:rsidP="00A95817">
            <w:pPr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Редис</w:t>
            </w:r>
          </w:p>
        </w:tc>
        <w:tc>
          <w:tcPr>
            <w:tcW w:w="4935" w:type="dxa"/>
            <w:vAlign w:val="center"/>
          </w:tcPr>
          <w:p w:rsidR="007B560D" w:rsidRDefault="007B560D" w:rsidP="00A95817">
            <w:pPr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  <w:r w:rsidRPr="007B560D">
              <w:rPr>
                <w:rFonts w:eastAsia="Times New Roman"/>
                <w:sz w:val="28"/>
                <w:szCs w:val="28"/>
              </w:rPr>
              <w:t>5,5-7,0</w:t>
            </w:r>
          </w:p>
        </w:tc>
      </w:tr>
      <w:tr w:rsidR="007B560D" w:rsidTr="00A95817">
        <w:trPr>
          <w:jc w:val="center"/>
        </w:trPr>
        <w:tc>
          <w:tcPr>
            <w:tcW w:w="4935" w:type="dxa"/>
            <w:vAlign w:val="center"/>
          </w:tcPr>
          <w:p w:rsidR="007B560D" w:rsidRDefault="007B560D" w:rsidP="00A95817">
            <w:pPr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7B560D" w:rsidRDefault="007B560D" w:rsidP="00A95817">
            <w:pPr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</w:p>
        </w:tc>
      </w:tr>
    </w:tbl>
    <w:p w:rsidR="007B560D" w:rsidRPr="007B560D" w:rsidRDefault="007B560D" w:rsidP="00A95817">
      <w:pPr>
        <w:spacing w:line="360" w:lineRule="auto"/>
        <w:ind w:firstLine="709"/>
        <w:rPr>
          <w:sz w:val="28"/>
          <w:szCs w:val="28"/>
        </w:rPr>
      </w:pPr>
    </w:p>
    <w:p w:rsidR="008A594A" w:rsidRPr="007B560D" w:rsidRDefault="00F168B2" w:rsidP="00A95817">
      <w:pPr>
        <w:spacing w:line="360" w:lineRule="auto"/>
        <w:ind w:firstLine="709"/>
        <w:rPr>
          <w:sz w:val="28"/>
          <w:szCs w:val="28"/>
        </w:rPr>
      </w:pPr>
      <w:r w:rsidRPr="007B560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 wp14:anchorId="1DC36284" wp14:editId="6BA72CE1">
                <wp:simplePos x="0" y="0"/>
                <wp:positionH relativeFrom="page">
                  <wp:posOffset>707390</wp:posOffset>
                </wp:positionH>
                <wp:positionV relativeFrom="page">
                  <wp:posOffset>720090</wp:posOffset>
                </wp:positionV>
                <wp:extent cx="12700" cy="1270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4" o:spid="_x0000_s1039" style="position:absolute;margin-left:55.7pt;margin-top:56.7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000000" stroked="f">
                <w10:wrap anchorx="page" anchory="page"/>
              </v:rect>
            </w:pict>
          </mc:Fallback>
        </mc:AlternateContent>
      </w:r>
      <w:r w:rsidRPr="007B560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 wp14:anchorId="0771A628" wp14:editId="2E000E18">
                <wp:simplePos x="0" y="0"/>
                <wp:positionH relativeFrom="page">
                  <wp:posOffset>6486525</wp:posOffset>
                </wp:positionH>
                <wp:positionV relativeFrom="page">
                  <wp:posOffset>720090</wp:posOffset>
                </wp:positionV>
                <wp:extent cx="12700" cy="12700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5" o:spid="_x0000_s1040" style="position:absolute;margin-left:510.75pt;margin-top:56.7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000000" stroked="f">
                <w10:wrap anchorx="page" anchory="page"/>
              </v:rect>
            </w:pict>
          </mc:Fallback>
        </mc:AlternateContent>
      </w:r>
      <w:r w:rsidRPr="007B560D">
        <w:rPr>
          <w:rFonts w:eastAsia="Times New Roman"/>
          <w:sz w:val="28"/>
          <w:szCs w:val="28"/>
        </w:rPr>
        <w:t>По требованиям к кислотности почвы овощные культуры можно разделить на три группы:</w:t>
      </w:r>
    </w:p>
    <w:p w:rsidR="008A594A" w:rsidRPr="007B560D" w:rsidRDefault="00F168B2" w:rsidP="00A95817">
      <w:pPr>
        <w:spacing w:line="360" w:lineRule="auto"/>
        <w:ind w:firstLine="709"/>
        <w:rPr>
          <w:sz w:val="28"/>
          <w:szCs w:val="28"/>
        </w:rPr>
      </w:pPr>
      <w:r w:rsidRPr="007B560D">
        <w:rPr>
          <w:rFonts w:eastAsia="Times New Roman"/>
          <w:b/>
          <w:bCs/>
          <w:sz w:val="28"/>
          <w:szCs w:val="28"/>
        </w:rPr>
        <w:t xml:space="preserve">первая </w:t>
      </w:r>
      <w:r w:rsidRPr="007B560D">
        <w:rPr>
          <w:rFonts w:eastAsia="Times New Roman"/>
          <w:sz w:val="28"/>
          <w:szCs w:val="28"/>
        </w:rPr>
        <w:t>—</w:t>
      </w:r>
      <w:r w:rsidRPr="007B560D">
        <w:rPr>
          <w:rFonts w:eastAsia="Times New Roman"/>
          <w:b/>
          <w:bCs/>
          <w:sz w:val="28"/>
          <w:szCs w:val="28"/>
        </w:rPr>
        <w:t xml:space="preserve"> </w:t>
      </w:r>
      <w:r w:rsidRPr="007B560D">
        <w:rPr>
          <w:rFonts w:eastAsia="Times New Roman"/>
          <w:sz w:val="28"/>
          <w:szCs w:val="28"/>
        </w:rPr>
        <w:t>рН от</w:t>
      </w:r>
      <w:r w:rsidRPr="007B560D">
        <w:rPr>
          <w:rFonts w:eastAsia="Times New Roman"/>
          <w:b/>
          <w:bCs/>
          <w:sz w:val="28"/>
          <w:szCs w:val="28"/>
        </w:rPr>
        <w:t xml:space="preserve"> </w:t>
      </w:r>
      <w:r w:rsidRPr="007B560D">
        <w:rPr>
          <w:rFonts w:eastAsia="Times New Roman"/>
          <w:sz w:val="28"/>
          <w:szCs w:val="28"/>
        </w:rPr>
        <w:t>7</w:t>
      </w:r>
      <w:r w:rsidRPr="007B560D">
        <w:rPr>
          <w:rFonts w:eastAsia="Times New Roman"/>
          <w:b/>
          <w:bCs/>
          <w:sz w:val="28"/>
          <w:szCs w:val="28"/>
        </w:rPr>
        <w:t xml:space="preserve"> </w:t>
      </w:r>
      <w:r w:rsidRPr="007B560D">
        <w:rPr>
          <w:rFonts w:eastAsia="Times New Roman"/>
          <w:sz w:val="28"/>
          <w:szCs w:val="28"/>
        </w:rPr>
        <w:t>до</w:t>
      </w:r>
      <w:r w:rsidRPr="007B560D">
        <w:rPr>
          <w:rFonts w:eastAsia="Times New Roman"/>
          <w:b/>
          <w:bCs/>
          <w:sz w:val="28"/>
          <w:szCs w:val="28"/>
        </w:rPr>
        <w:t xml:space="preserve"> </w:t>
      </w:r>
      <w:r w:rsidRPr="007B560D">
        <w:rPr>
          <w:rFonts w:eastAsia="Times New Roman"/>
          <w:sz w:val="28"/>
          <w:szCs w:val="28"/>
        </w:rPr>
        <w:t>7,5 (морковь,);</w:t>
      </w:r>
    </w:p>
    <w:p w:rsidR="008A594A" w:rsidRPr="007B560D" w:rsidRDefault="00F168B2" w:rsidP="00A95817">
      <w:pPr>
        <w:spacing w:line="360" w:lineRule="auto"/>
        <w:ind w:firstLine="709"/>
        <w:rPr>
          <w:sz w:val="28"/>
          <w:szCs w:val="28"/>
        </w:rPr>
      </w:pPr>
      <w:r w:rsidRPr="007B560D">
        <w:rPr>
          <w:rFonts w:eastAsia="Times New Roman"/>
          <w:b/>
          <w:bCs/>
          <w:sz w:val="28"/>
          <w:szCs w:val="28"/>
        </w:rPr>
        <w:t xml:space="preserve">вторая </w:t>
      </w:r>
      <w:r w:rsidRPr="007B560D">
        <w:rPr>
          <w:rFonts w:eastAsia="Times New Roman"/>
          <w:sz w:val="28"/>
          <w:szCs w:val="28"/>
        </w:rPr>
        <w:t>—</w:t>
      </w:r>
      <w:r w:rsidRPr="007B560D">
        <w:rPr>
          <w:rFonts w:eastAsia="Times New Roman"/>
          <w:b/>
          <w:bCs/>
          <w:sz w:val="28"/>
          <w:szCs w:val="28"/>
        </w:rPr>
        <w:t xml:space="preserve"> </w:t>
      </w:r>
      <w:r w:rsidRPr="007B560D">
        <w:rPr>
          <w:rFonts w:eastAsia="Times New Roman"/>
          <w:sz w:val="28"/>
          <w:szCs w:val="28"/>
        </w:rPr>
        <w:t>рН от</w:t>
      </w:r>
      <w:r w:rsidRPr="007B560D">
        <w:rPr>
          <w:rFonts w:eastAsia="Times New Roman"/>
          <w:b/>
          <w:bCs/>
          <w:sz w:val="28"/>
          <w:szCs w:val="28"/>
        </w:rPr>
        <w:t xml:space="preserve"> </w:t>
      </w:r>
      <w:r w:rsidRPr="007B560D">
        <w:rPr>
          <w:rFonts w:eastAsia="Times New Roman"/>
          <w:sz w:val="28"/>
          <w:szCs w:val="28"/>
        </w:rPr>
        <w:t>6</w:t>
      </w:r>
      <w:r w:rsidRPr="007B560D">
        <w:rPr>
          <w:rFonts w:eastAsia="Times New Roman"/>
          <w:b/>
          <w:bCs/>
          <w:sz w:val="28"/>
          <w:szCs w:val="28"/>
        </w:rPr>
        <w:t xml:space="preserve"> </w:t>
      </w:r>
      <w:r w:rsidRPr="007B560D">
        <w:rPr>
          <w:rFonts w:eastAsia="Times New Roman"/>
          <w:sz w:val="28"/>
          <w:szCs w:val="28"/>
        </w:rPr>
        <w:t>до</w:t>
      </w:r>
      <w:r w:rsidRPr="007B560D">
        <w:rPr>
          <w:rFonts w:eastAsia="Times New Roman"/>
          <w:b/>
          <w:bCs/>
          <w:sz w:val="28"/>
          <w:szCs w:val="28"/>
        </w:rPr>
        <w:t xml:space="preserve"> </w:t>
      </w:r>
      <w:r w:rsidRPr="007B560D">
        <w:rPr>
          <w:rFonts w:eastAsia="Times New Roman"/>
          <w:sz w:val="28"/>
          <w:szCs w:val="28"/>
        </w:rPr>
        <w:t>7 (редис,</w:t>
      </w:r>
      <w:r w:rsidRPr="007B560D">
        <w:rPr>
          <w:rFonts w:eastAsia="Times New Roman"/>
          <w:b/>
          <w:bCs/>
          <w:sz w:val="28"/>
          <w:szCs w:val="28"/>
        </w:rPr>
        <w:t xml:space="preserve"> </w:t>
      </w:r>
      <w:r w:rsidRPr="007B560D">
        <w:rPr>
          <w:rFonts w:eastAsia="Times New Roman"/>
          <w:sz w:val="28"/>
          <w:szCs w:val="28"/>
        </w:rPr>
        <w:t>огурцы);</w:t>
      </w:r>
    </w:p>
    <w:p w:rsidR="008A594A" w:rsidRPr="007B560D" w:rsidRDefault="00F168B2" w:rsidP="00A95817">
      <w:pPr>
        <w:spacing w:line="360" w:lineRule="auto"/>
        <w:ind w:firstLine="709"/>
        <w:rPr>
          <w:sz w:val="28"/>
          <w:szCs w:val="28"/>
        </w:rPr>
      </w:pPr>
      <w:r w:rsidRPr="007B560D">
        <w:rPr>
          <w:rFonts w:eastAsia="Times New Roman"/>
          <w:b/>
          <w:bCs/>
          <w:sz w:val="28"/>
          <w:szCs w:val="28"/>
        </w:rPr>
        <w:t xml:space="preserve">третья </w:t>
      </w:r>
      <w:r w:rsidRPr="007B560D">
        <w:rPr>
          <w:rFonts w:eastAsia="Times New Roman"/>
          <w:sz w:val="28"/>
          <w:szCs w:val="28"/>
        </w:rPr>
        <w:t>—</w:t>
      </w:r>
      <w:r w:rsidRPr="007B560D">
        <w:rPr>
          <w:rFonts w:eastAsia="Times New Roman"/>
          <w:b/>
          <w:bCs/>
          <w:sz w:val="28"/>
          <w:szCs w:val="28"/>
        </w:rPr>
        <w:t xml:space="preserve"> </w:t>
      </w:r>
      <w:r w:rsidRPr="007B560D">
        <w:rPr>
          <w:rFonts w:eastAsia="Times New Roman"/>
          <w:sz w:val="28"/>
          <w:szCs w:val="28"/>
        </w:rPr>
        <w:t>рН от</w:t>
      </w:r>
      <w:r w:rsidRPr="007B560D">
        <w:rPr>
          <w:rFonts w:eastAsia="Times New Roman"/>
          <w:b/>
          <w:bCs/>
          <w:sz w:val="28"/>
          <w:szCs w:val="28"/>
        </w:rPr>
        <w:t xml:space="preserve"> </w:t>
      </w:r>
      <w:r w:rsidRPr="007B560D">
        <w:rPr>
          <w:rFonts w:eastAsia="Times New Roman"/>
          <w:sz w:val="28"/>
          <w:szCs w:val="28"/>
        </w:rPr>
        <w:t>5</w:t>
      </w:r>
      <w:r w:rsidRPr="007B560D">
        <w:rPr>
          <w:rFonts w:eastAsia="Times New Roman"/>
          <w:b/>
          <w:bCs/>
          <w:sz w:val="28"/>
          <w:szCs w:val="28"/>
        </w:rPr>
        <w:t xml:space="preserve"> </w:t>
      </w:r>
      <w:r w:rsidRPr="007B560D">
        <w:rPr>
          <w:rFonts w:eastAsia="Times New Roman"/>
          <w:sz w:val="28"/>
          <w:szCs w:val="28"/>
        </w:rPr>
        <w:t>до</w:t>
      </w:r>
      <w:r w:rsidRPr="007B560D">
        <w:rPr>
          <w:rFonts w:eastAsia="Times New Roman"/>
          <w:b/>
          <w:bCs/>
          <w:sz w:val="28"/>
          <w:szCs w:val="28"/>
        </w:rPr>
        <w:t xml:space="preserve"> </w:t>
      </w:r>
      <w:r w:rsidRPr="007B560D">
        <w:rPr>
          <w:rFonts w:eastAsia="Times New Roman"/>
          <w:sz w:val="28"/>
          <w:szCs w:val="28"/>
        </w:rPr>
        <w:t>6 (тыква,</w:t>
      </w:r>
      <w:r w:rsidRPr="007B560D">
        <w:rPr>
          <w:rFonts w:eastAsia="Times New Roman"/>
          <w:b/>
          <w:bCs/>
          <w:sz w:val="28"/>
          <w:szCs w:val="28"/>
        </w:rPr>
        <w:t xml:space="preserve"> </w:t>
      </w:r>
      <w:r w:rsidRPr="007B560D">
        <w:rPr>
          <w:rFonts w:eastAsia="Times New Roman"/>
          <w:sz w:val="28"/>
          <w:szCs w:val="28"/>
        </w:rPr>
        <w:t>картофель,</w:t>
      </w:r>
      <w:r w:rsidRPr="007B560D">
        <w:rPr>
          <w:rFonts w:eastAsia="Times New Roman"/>
          <w:b/>
          <w:bCs/>
          <w:sz w:val="28"/>
          <w:szCs w:val="28"/>
        </w:rPr>
        <w:t xml:space="preserve"> </w:t>
      </w:r>
      <w:r w:rsidRPr="007B560D">
        <w:rPr>
          <w:rFonts w:eastAsia="Times New Roman"/>
          <w:sz w:val="28"/>
          <w:szCs w:val="28"/>
        </w:rPr>
        <w:t>пастернак,</w:t>
      </w:r>
      <w:r w:rsidRPr="007B560D">
        <w:rPr>
          <w:rFonts w:eastAsia="Times New Roman"/>
          <w:b/>
          <w:bCs/>
          <w:sz w:val="28"/>
          <w:szCs w:val="28"/>
        </w:rPr>
        <w:t xml:space="preserve"> </w:t>
      </w:r>
      <w:r w:rsidRPr="007B560D">
        <w:rPr>
          <w:rFonts w:eastAsia="Times New Roman"/>
          <w:sz w:val="28"/>
          <w:szCs w:val="28"/>
        </w:rPr>
        <w:t>щавель).</w:t>
      </w:r>
    </w:p>
    <w:p w:rsidR="008A594A" w:rsidRPr="007B560D" w:rsidRDefault="008A594A" w:rsidP="00A95817">
      <w:pPr>
        <w:spacing w:line="360" w:lineRule="auto"/>
        <w:ind w:firstLine="709"/>
        <w:rPr>
          <w:sz w:val="28"/>
          <w:szCs w:val="28"/>
        </w:rPr>
      </w:pPr>
    </w:p>
    <w:p w:rsidR="008A594A" w:rsidRPr="00A95817" w:rsidRDefault="00F168B2" w:rsidP="00A95817">
      <w:pPr>
        <w:spacing w:line="360" w:lineRule="auto"/>
        <w:ind w:firstLine="709"/>
        <w:rPr>
          <w:rFonts w:eastAsia="Times New Roman"/>
          <w:b/>
          <w:bCs/>
          <w:sz w:val="28"/>
          <w:szCs w:val="28"/>
        </w:rPr>
      </w:pPr>
      <w:r w:rsidRPr="00A95817">
        <w:rPr>
          <w:rFonts w:eastAsia="Times New Roman"/>
          <w:b/>
          <w:sz w:val="28"/>
          <w:szCs w:val="28"/>
        </w:rPr>
        <w:t>Таблица 6</w:t>
      </w:r>
      <w:r w:rsidR="007B560D" w:rsidRPr="00A95817">
        <w:rPr>
          <w:rFonts w:eastAsia="Times New Roman"/>
          <w:b/>
          <w:sz w:val="28"/>
          <w:szCs w:val="28"/>
        </w:rPr>
        <w:t xml:space="preserve">. </w:t>
      </w:r>
      <w:r w:rsidRPr="00A95817">
        <w:rPr>
          <w:rFonts w:eastAsia="Times New Roman"/>
          <w:b/>
          <w:sz w:val="28"/>
          <w:szCs w:val="28"/>
        </w:rPr>
        <w:t xml:space="preserve"> </w:t>
      </w:r>
      <w:r w:rsidRPr="00A95817">
        <w:rPr>
          <w:rFonts w:eastAsia="Times New Roman"/>
          <w:b/>
          <w:bCs/>
          <w:sz w:val="28"/>
          <w:szCs w:val="28"/>
        </w:rPr>
        <w:t>Уровни кислотности и щелочности водных вытяжек</w:t>
      </w:r>
    </w:p>
    <w:tbl>
      <w:tblPr>
        <w:tblStyle w:val="a8"/>
        <w:tblW w:w="7816" w:type="dxa"/>
        <w:jc w:val="center"/>
        <w:tblLook w:val="04A0" w:firstRow="1" w:lastRow="0" w:firstColumn="1" w:lastColumn="0" w:noHBand="0" w:noVBand="1"/>
      </w:tblPr>
      <w:tblGrid>
        <w:gridCol w:w="2554"/>
        <w:gridCol w:w="2553"/>
        <w:gridCol w:w="2709"/>
      </w:tblGrid>
      <w:tr w:rsidR="007B560D" w:rsidRPr="007B560D" w:rsidTr="00A95817">
        <w:trPr>
          <w:jc w:val="center"/>
        </w:trPr>
        <w:tc>
          <w:tcPr>
            <w:tcW w:w="2554" w:type="dxa"/>
          </w:tcPr>
          <w:p w:rsidR="007B560D" w:rsidRPr="007B560D" w:rsidRDefault="007B560D" w:rsidP="00A95817">
            <w:pPr>
              <w:spacing w:line="360" w:lineRule="auto"/>
              <w:ind w:firstLine="709"/>
              <w:jc w:val="right"/>
              <w:rPr>
                <w:sz w:val="28"/>
                <w:szCs w:val="28"/>
              </w:rPr>
            </w:pPr>
            <w:r w:rsidRPr="007B560D">
              <w:rPr>
                <w:rFonts w:eastAsia="Times New Roman"/>
                <w:b/>
                <w:bCs/>
                <w:w w:val="99"/>
                <w:sz w:val="28"/>
                <w:szCs w:val="28"/>
              </w:rPr>
              <w:t>Значение рН</w:t>
            </w:r>
          </w:p>
        </w:tc>
        <w:tc>
          <w:tcPr>
            <w:tcW w:w="2553" w:type="dxa"/>
          </w:tcPr>
          <w:p w:rsidR="007B560D" w:rsidRPr="007B560D" w:rsidRDefault="007B560D" w:rsidP="00A95817">
            <w:pPr>
              <w:spacing w:line="360" w:lineRule="auto"/>
              <w:ind w:firstLine="709"/>
              <w:jc w:val="right"/>
              <w:rPr>
                <w:sz w:val="28"/>
                <w:szCs w:val="28"/>
              </w:rPr>
            </w:pPr>
            <w:r w:rsidRPr="007B560D">
              <w:rPr>
                <w:rFonts w:eastAsia="Times New Roman"/>
                <w:b/>
                <w:bCs/>
                <w:sz w:val="28"/>
                <w:szCs w:val="28"/>
              </w:rPr>
              <w:t>Водная вытяжка</w:t>
            </w:r>
          </w:p>
        </w:tc>
        <w:tc>
          <w:tcPr>
            <w:tcW w:w="2709" w:type="dxa"/>
          </w:tcPr>
          <w:p w:rsidR="007B560D" w:rsidRPr="007B560D" w:rsidRDefault="007B560D" w:rsidP="00A95817">
            <w:pPr>
              <w:spacing w:line="360" w:lineRule="auto"/>
              <w:ind w:firstLine="709"/>
              <w:jc w:val="right"/>
              <w:rPr>
                <w:sz w:val="28"/>
                <w:szCs w:val="28"/>
              </w:rPr>
            </w:pPr>
            <w:r w:rsidRPr="007B560D">
              <w:rPr>
                <w:rFonts w:eastAsia="Times New Roman"/>
                <w:b/>
                <w:bCs/>
                <w:sz w:val="28"/>
                <w:szCs w:val="28"/>
              </w:rPr>
              <w:t>Степень кислотности</w:t>
            </w:r>
            <w:r w:rsidRPr="007B560D">
              <w:rPr>
                <w:rFonts w:eastAsia="Times New Roman"/>
                <w:b/>
                <w:bCs/>
                <w:w w:val="99"/>
                <w:sz w:val="28"/>
                <w:szCs w:val="28"/>
              </w:rPr>
              <w:t xml:space="preserve"> вытяжки</w:t>
            </w:r>
          </w:p>
        </w:tc>
      </w:tr>
      <w:tr w:rsidR="007B560D" w:rsidRPr="007B560D" w:rsidTr="00A95817">
        <w:trPr>
          <w:jc w:val="center"/>
        </w:trPr>
        <w:tc>
          <w:tcPr>
            <w:tcW w:w="2554" w:type="dxa"/>
            <w:vAlign w:val="bottom"/>
          </w:tcPr>
          <w:p w:rsidR="007B560D" w:rsidRPr="007B560D" w:rsidRDefault="007B560D" w:rsidP="00A95817">
            <w:pPr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  <w:r w:rsidRPr="007B560D">
              <w:rPr>
                <w:rFonts w:eastAsia="Times New Roman"/>
                <w:w w:val="97"/>
                <w:sz w:val="28"/>
                <w:szCs w:val="28"/>
              </w:rPr>
              <w:t>5,6</w:t>
            </w:r>
          </w:p>
        </w:tc>
        <w:tc>
          <w:tcPr>
            <w:tcW w:w="2553" w:type="dxa"/>
            <w:vAlign w:val="bottom"/>
          </w:tcPr>
          <w:p w:rsidR="007B560D" w:rsidRPr="007B560D" w:rsidRDefault="007B560D" w:rsidP="00A95817">
            <w:pPr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  <w:r w:rsidRPr="007B560D">
              <w:rPr>
                <w:rFonts w:eastAsia="Times New Roman"/>
                <w:w w:val="99"/>
                <w:sz w:val="28"/>
                <w:szCs w:val="28"/>
              </w:rPr>
              <w:t>Хвоя ели</w:t>
            </w:r>
          </w:p>
        </w:tc>
        <w:tc>
          <w:tcPr>
            <w:tcW w:w="2709" w:type="dxa"/>
            <w:vAlign w:val="bottom"/>
          </w:tcPr>
          <w:p w:rsidR="007B560D" w:rsidRPr="007B560D" w:rsidRDefault="007B560D" w:rsidP="00A95817">
            <w:pPr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  <w:r w:rsidRPr="007B560D">
              <w:rPr>
                <w:rFonts w:eastAsia="Times New Roman"/>
                <w:sz w:val="28"/>
                <w:szCs w:val="28"/>
              </w:rPr>
              <w:t>Слабокислая</w:t>
            </w:r>
          </w:p>
        </w:tc>
      </w:tr>
      <w:tr w:rsidR="007B560D" w:rsidRPr="007B560D" w:rsidTr="00A95817">
        <w:trPr>
          <w:jc w:val="center"/>
        </w:trPr>
        <w:tc>
          <w:tcPr>
            <w:tcW w:w="2554" w:type="dxa"/>
            <w:vAlign w:val="bottom"/>
          </w:tcPr>
          <w:p w:rsidR="007B560D" w:rsidRPr="007B560D" w:rsidRDefault="007B560D" w:rsidP="00A95817">
            <w:pPr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  <w:r w:rsidRPr="007B560D">
              <w:rPr>
                <w:rFonts w:eastAsia="Times New Roman"/>
                <w:sz w:val="28"/>
                <w:szCs w:val="28"/>
              </w:rPr>
              <w:t>6,26</w:t>
            </w:r>
          </w:p>
        </w:tc>
        <w:tc>
          <w:tcPr>
            <w:tcW w:w="2553" w:type="dxa"/>
            <w:vAlign w:val="bottom"/>
          </w:tcPr>
          <w:p w:rsidR="007B560D" w:rsidRPr="007B560D" w:rsidRDefault="007B560D" w:rsidP="00A95817">
            <w:pPr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  <w:r w:rsidRPr="007B560D">
              <w:rPr>
                <w:rFonts w:eastAsia="Times New Roman"/>
                <w:w w:val="99"/>
                <w:sz w:val="28"/>
                <w:szCs w:val="28"/>
              </w:rPr>
              <w:t>Хвоя сосны</w:t>
            </w:r>
          </w:p>
        </w:tc>
        <w:tc>
          <w:tcPr>
            <w:tcW w:w="2709" w:type="dxa"/>
            <w:vAlign w:val="bottom"/>
          </w:tcPr>
          <w:p w:rsidR="007B560D" w:rsidRPr="007B560D" w:rsidRDefault="007B560D" w:rsidP="00A95817">
            <w:pPr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  <w:r w:rsidRPr="007B560D">
              <w:rPr>
                <w:rFonts w:eastAsia="Times New Roman"/>
                <w:w w:val="99"/>
                <w:sz w:val="28"/>
                <w:szCs w:val="28"/>
              </w:rPr>
              <w:t>Нейтральная</w:t>
            </w:r>
          </w:p>
        </w:tc>
      </w:tr>
      <w:tr w:rsidR="007B560D" w:rsidRPr="007B560D" w:rsidTr="00A95817">
        <w:trPr>
          <w:jc w:val="center"/>
        </w:trPr>
        <w:tc>
          <w:tcPr>
            <w:tcW w:w="2554" w:type="dxa"/>
            <w:vAlign w:val="bottom"/>
          </w:tcPr>
          <w:p w:rsidR="007B560D" w:rsidRPr="007B560D" w:rsidRDefault="007B560D" w:rsidP="00A95817">
            <w:pPr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  <w:r w:rsidRPr="007B560D">
              <w:rPr>
                <w:rFonts w:eastAsia="Times New Roman"/>
                <w:sz w:val="28"/>
                <w:szCs w:val="28"/>
              </w:rPr>
              <w:t>6,26</w:t>
            </w:r>
          </w:p>
        </w:tc>
        <w:tc>
          <w:tcPr>
            <w:tcW w:w="2553" w:type="dxa"/>
            <w:vAlign w:val="bottom"/>
          </w:tcPr>
          <w:p w:rsidR="007B560D" w:rsidRPr="007B560D" w:rsidRDefault="007B560D" w:rsidP="00A95817">
            <w:pPr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  <w:r w:rsidRPr="007B560D">
              <w:rPr>
                <w:rFonts w:eastAsia="Times New Roman"/>
                <w:w w:val="99"/>
                <w:sz w:val="28"/>
                <w:szCs w:val="28"/>
              </w:rPr>
              <w:t xml:space="preserve">Семена </w:t>
            </w:r>
            <w:r w:rsidRPr="007B560D">
              <w:rPr>
                <w:rFonts w:eastAsia="Times New Roman"/>
                <w:w w:val="99"/>
                <w:sz w:val="28"/>
                <w:szCs w:val="28"/>
              </w:rPr>
              <w:lastRenderedPageBreak/>
              <w:t>укропа</w:t>
            </w:r>
          </w:p>
        </w:tc>
        <w:tc>
          <w:tcPr>
            <w:tcW w:w="2709" w:type="dxa"/>
            <w:vAlign w:val="bottom"/>
          </w:tcPr>
          <w:p w:rsidR="007B560D" w:rsidRPr="007B560D" w:rsidRDefault="007B560D" w:rsidP="00A95817">
            <w:pPr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  <w:r w:rsidRPr="007B560D">
              <w:rPr>
                <w:rFonts w:eastAsia="Times New Roman"/>
                <w:w w:val="99"/>
                <w:sz w:val="28"/>
                <w:szCs w:val="28"/>
              </w:rPr>
              <w:lastRenderedPageBreak/>
              <w:t>Нейтральная</w:t>
            </w:r>
          </w:p>
        </w:tc>
      </w:tr>
      <w:tr w:rsidR="007B560D" w:rsidRPr="007B560D" w:rsidTr="00A95817">
        <w:trPr>
          <w:jc w:val="center"/>
        </w:trPr>
        <w:tc>
          <w:tcPr>
            <w:tcW w:w="2554" w:type="dxa"/>
          </w:tcPr>
          <w:p w:rsidR="007B560D" w:rsidRPr="007B560D" w:rsidRDefault="007B560D" w:rsidP="00A95817">
            <w:pPr>
              <w:spacing w:line="360" w:lineRule="auto"/>
              <w:ind w:firstLine="709"/>
              <w:jc w:val="right"/>
              <w:rPr>
                <w:sz w:val="28"/>
                <w:szCs w:val="28"/>
              </w:rPr>
            </w:pPr>
          </w:p>
        </w:tc>
        <w:tc>
          <w:tcPr>
            <w:tcW w:w="2553" w:type="dxa"/>
          </w:tcPr>
          <w:p w:rsidR="007B560D" w:rsidRPr="007B560D" w:rsidRDefault="007B560D" w:rsidP="00A95817">
            <w:pPr>
              <w:spacing w:line="360" w:lineRule="auto"/>
              <w:ind w:firstLine="709"/>
              <w:jc w:val="right"/>
              <w:rPr>
                <w:sz w:val="28"/>
                <w:szCs w:val="28"/>
              </w:rPr>
            </w:pPr>
          </w:p>
        </w:tc>
        <w:tc>
          <w:tcPr>
            <w:tcW w:w="2709" w:type="dxa"/>
          </w:tcPr>
          <w:p w:rsidR="007B560D" w:rsidRPr="007B560D" w:rsidRDefault="007B560D" w:rsidP="00A95817">
            <w:pPr>
              <w:spacing w:line="360" w:lineRule="auto"/>
              <w:ind w:firstLine="709"/>
              <w:jc w:val="right"/>
              <w:rPr>
                <w:sz w:val="28"/>
                <w:szCs w:val="28"/>
              </w:rPr>
            </w:pPr>
          </w:p>
        </w:tc>
      </w:tr>
    </w:tbl>
    <w:p w:rsidR="007B560D" w:rsidRPr="007B560D" w:rsidRDefault="007B560D" w:rsidP="00A95817">
      <w:pPr>
        <w:spacing w:line="360" w:lineRule="auto"/>
        <w:ind w:firstLine="709"/>
        <w:jc w:val="right"/>
        <w:rPr>
          <w:sz w:val="28"/>
          <w:szCs w:val="28"/>
        </w:rPr>
      </w:pPr>
    </w:p>
    <w:p w:rsidR="008A594A" w:rsidRPr="007B560D" w:rsidRDefault="008A594A" w:rsidP="00A95817">
      <w:pPr>
        <w:spacing w:line="360" w:lineRule="auto"/>
        <w:ind w:firstLine="709"/>
        <w:rPr>
          <w:sz w:val="28"/>
          <w:szCs w:val="28"/>
        </w:rPr>
      </w:pPr>
    </w:p>
    <w:p w:rsidR="008A594A" w:rsidRPr="007B560D" w:rsidRDefault="00F168B2" w:rsidP="00A95817">
      <w:pPr>
        <w:spacing w:line="360" w:lineRule="auto"/>
        <w:ind w:firstLine="709"/>
        <w:jc w:val="both"/>
        <w:rPr>
          <w:sz w:val="28"/>
          <w:szCs w:val="28"/>
        </w:rPr>
      </w:pPr>
      <w:r w:rsidRPr="007B560D">
        <w:rPr>
          <w:rFonts w:eastAsia="Times New Roman"/>
          <w:sz w:val="28"/>
          <w:szCs w:val="28"/>
        </w:rPr>
        <w:t>Согласно полученным значениям рН, слабокислую реакцию имеет вытяжка хвои ели. Такой показатель, по данным литературы [5] стимулирует прорастание и развитие растений огурца. Семена растений моркови и редиса лучше прорастают и развивается при показателе рН от 6 до7 ( нейтральный).</w:t>
      </w:r>
    </w:p>
    <w:p w:rsidR="008A594A" w:rsidRDefault="008A594A" w:rsidP="00A95817">
      <w:pPr>
        <w:spacing w:line="360" w:lineRule="auto"/>
        <w:ind w:firstLine="709"/>
        <w:rPr>
          <w:sz w:val="28"/>
          <w:szCs w:val="28"/>
        </w:rPr>
      </w:pPr>
    </w:p>
    <w:p w:rsidR="00A95817" w:rsidRDefault="00A95817" w:rsidP="00A95817">
      <w:pPr>
        <w:spacing w:line="360" w:lineRule="auto"/>
        <w:ind w:firstLine="709"/>
        <w:rPr>
          <w:sz w:val="28"/>
          <w:szCs w:val="28"/>
        </w:rPr>
      </w:pPr>
    </w:p>
    <w:p w:rsidR="00A95817" w:rsidRDefault="00A95817" w:rsidP="00A95817">
      <w:pPr>
        <w:ind w:firstLine="709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A594A" w:rsidRPr="007B560D" w:rsidRDefault="00A95817" w:rsidP="00A95817">
      <w:pPr>
        <w:pStyle w:val="1"/>
        <w:ind w:firstLine="709"/>
        <w:jc w:val="center"/>
        <w:rPr>
          <w:rFonts w:ascii="Times New Roman" w:hAnsi="Times New Roman" w:cs="Times New Roman"/>
        </w:rPr>
      </w:pPr>
      <w:bookmarkStart w:id="8" w:name="_Toc24914394"/>
      <w:r>
        <w:rPr>
          <w:rFonts w:eastAsia="Times New Roman"/>
        </w:rPr>
        <w:lastRenderedPageBreak/>
        <w:t>Выводы</w:t>
      </w:r>
      <w:bookmarkEnd w:id="8"/>
    </w:p>
    <w:p w:rsidR="008A594A" w:rsidRPr="007B560D" w:rsidRDefault="008A594A" w:rsidP="00A95817">
      <w:pPr>
        <w:spacing w:line="360" w:lineRule="auto"/>
        <w:ind w:firstLine="709"/>
        <w:rPr>
          <w:sz w:val="28"/>
          <w:szCs w:val="28"/>
        </w:rPr>
      </w:pPr>
    </w:p>
    <w:p w:rsidR="008A594A" w:rsidRPr="007B560D" w:rsidRDefault="00F168B2" w:rsidP="00A95817">
      <w:pPr>
        <w:numPr>
          <w:ilvl w:val="0"/>
          <w:numId w:val="11"/>
        </w:numPr>
        <w:tabs>
          <w:tab w:val="left" w:pos="420"/>
        </w:tabs>
        <w:spacing w:line="360" w:lineRule="auto"/>
        <w:ind w:right="20" w:firstLine="709"/>
        <w:rPr>
          <w:rFonts w:eastAsia="Times New Roman"/>
          <w:sz w:val="28"/>
          <w:szCs w:val="28"/>
        </w:rPr>
      </w:pPr>
      <w:r w:rsidRPr="007B560D">
        <w:rPr>
          <w:rFonts w:eastAsia="Times New Roman"/>
          <w:sz w:val="28"/>
          <w:szCs w:val="28"/>
        </w:rPr>
        <w:t xml:space="preserve">Вытяжки </w:t>
      </w:r>
      <w:r w:rsidR="007B560D" w:rsidRPr="007B560D">
        <w:rPr>
          <w:rFonts w:eastAsia="Times New Roman"/>
          <w:sz w:val="28"/>
          <w:szCs w:val="28"/>
        </w:rPr>
        <w:t xml:space="preserve"> </w:t>
      </w:r>
      <w:r w:rsidRPr="007B560D">
        <w:rPr>
          <w:rFonts w:eastAsia="Times New Roman"/>
          <w:sz w:val="28"/>
          <w:szCs w:val="28"/>
        </w:rPr>
        <w:t>хвои ели 5% и 10% оказывают ингибирующее действие на прорастание семян моркови и редиса.</w:t>
      </w:r>
    </w:p>
    <w:p w:rsidR="008A594A" w:rsidRPr="007B560D" w:rsidRDefault="00F168B2" w:rsidP="00A95817">
      <w:pPr>
        <w:numPr>
          <w:ilvl w:val="0"/>
          <w:numId w:val="11"/>
        </w:numPr>
        <w:tabs>
          <w:tab w:val="left" w:pos="420"/>
        </w:tabs>
        <w:spacing w:line="360" w:lineRule="auto"/>
        <w:ind w:firstLine="709"/>
        <w:rPr>
          <w:rFonts w:eastAsia="Times New Roman"/>
          <w:sz w:val="28"/>
          <w:szCs w:val="28"/>
        </w:rPr>
      </w:pPr>
      <w:r w:rsidRPr="007B560D">
        <w:rPr>
          <w:rFonts w:eastAsia="Times New Roman"/>
          <w:sz w:val="28"/>
          <w:szCs w:val="28"/>
        </w:rPr>
        <w:t>Вытяжки хвои сосны стимулируют прорастание и рост семян огурца.</w:t>
      </w:r>
    </w:p>
    <w:p w:rsidR="008A594A" w:rsidRPr="007B560D" w:rsidRDefault="00F168B2" w:rsidP="00A95817">
      <w:pPr>
        <w:numPr>
          <w:ilvl w:val="0"/>
          <w:numId w:val="11"/>
        </w:numPr>
        <w:tabs>
          <w:tab w:val="left" w:pos="420"/>
        </w:tabs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7B560D">
        <w:rPr>
          <w:rFonts w:eastAsia="Times New Roman"/>
          <w:sz w:val="28"/>
          <w:szCs w:val="28"/>
        </w:rPr>
        <w:t>Вытяжки из семян укропа пахучего оказывают ингибирующее действие на прорастание и рост семян редиса и моркови. Это связано видимо с тем, что вещества семян укропа (вероятнее, группы терпеноидов, входящих в состав эфирных масел) оказывают отрицательное аллелопатическое влияние на изучаемые растения.</w:t>
      </w:r>
    </w:p>
    <w:p w:rsidR="008A594A" w:rsidRPr="007B560D" w:rsidRDefault="00F168B2" w:rsidP="00A95817">
      <w:pPr>
        <w:numPr>
          <w:ilvl w:val="0"/>
          <w:numId w:val="11"/>
        </w:numPr>
        <w:tabs>
          <w:tab w:val="left" w:pos="420"/>
        </w:tabs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7B560D">
        <w:rPr>
          <w:rFonts w:eastAsia="Times New Roman"/>
          <w:sz w:val="28"/>
          <w:szCs w:val="28"/>
        </w:rPr>
        <w:t>Также можно предположить, что в агроценозах. если рядом с культурными растениями будут произрастать растения одуванчика, то возможно угнетение роста и развития культурных растений в результате выделения аллелопатически активных веществ корнями и проявление ингибирующего действия.</w:t>
      </w:r>
    </w:p>
    <w:p w:rsidR="008A594A" w:rsidRPr="007B560D" w:rsidRDefault="008A594A" w:rsidP="00A95817">
      <w:pPr>
        <w:spacing w:line="360" w:lineRule="auto"/>
        <w:ind w:firstLine="709"/>
        <w:rPr>
          <w:sz w:val="28"/>
          <w:szCs w:val="28"/>
        </w:rPr>
      </w:pPr>
    </w:p>
    <w:p w:rsidR="008A594A" w:rsidRPr="007B560D" w:rsidRDefault="008A594A" w:rsidP="00A95817">
      <w:pPr>
        <w:spacing w:line="360" w:lineRule="auto"/>
        <w:ind w:firstLine="709"/>
        <w:rPr>
          <w:sz w:val="28"/>
          <w:szCs w:val="28"/>
        </w:rPr>
      </w:pPr>
    </w:p>
    <w:p w:rsidR="008A594A" w:rsidRPr="007B560D" w:rsidRDefault="008A594A" w:rsidP="00A95817">
      <w:pPr>
        <w:spacing w:line="360" w:lineRule="auto"/>
        <w:ind w:firstLine="709"/>
        <w:rPr>
          <w:sz w:val="28"/>
          <w:szCs w:val="28"/>
        </w:rPr>
      </w:pPr>
    </w:p>
    <w:p w:rsidR="008A594A" w:rsidRPr="007B560D" w:rsidRDefault="008A594A" w:rsidP="00A95817">
      <w:pPr>
        <w:spacing w:line="360" w:lineRule="auto"/>
        <w:ind w:firstLine="709"/>
        <w:rPr>
          <w:sz w:val="28"/>
          <w:szCs w:val="28"/>
        </w:rPr>
      </w:pPr>
    </w:p>
    <w:p w:rsidR="008A594A" w:rsidRPr="007B560D" w:rsidRDefault="008A594A" w:rsidP="00A95817">
      <w:pPr>
        <w:spacing w:line="360" w:lineRule="auto"/>
        <w:ind w:firstLine="709"/>
        <w:rPr>
          <w:sz w:val="28"/>
          <w:szCs w:val="28"/>
        </w:rPr>
      </w:pPr>
    </w:p>
    <w:p w:rsidR="00A95817" w:rsidRDefault="00A95817" w:rsidP="00A95817">
      <w:pPr>
        <w:ind w:firstLine="709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A594A" w:rsidRPr="007B560D" w:rsidRDefault="00F168B2" w:rsidP="00A95817">
      <w:pPr>
        <w:pStyle w:val="1"/>
        <w:spacing w:line="360" w:lineRule="auto"/>
        <w:ind w:firstLine="709"/>
        <w:jc w:val="center"/>
        <w:rPr>
          <w:rFonts w:ascii="Times New Roman" w:hAnsi="Times New Roman" w:cs="Times New Roman"/>
        </w:rPr>
      </w:pPr>
      <w:bookmarkStart w:id="9" w:name="_Toc24914395"/>
      <w:r w:rsidRPr="007B560D">
        <w:rPr>
          <w:rFonts w:ascii="Times New Roman" w:eastAsia="Times New Roman" w:hAnsi="Times New Roman" w:cs="Times New Roman"/>
        </w:rPr>
        <w:lastRenderedPageBreak/>
        <w:t>Список литературы</w:t>
      </w:r>
      <w:bookmarkEnd w:id="9"/>
    </w:p>
    <w:p w:rsidR="008A594A" w:rsidRPr="007B560D" w:rsidRDefault="008A594A" w:rsidP="00A95817">
      <w:pPr>
        <w:spacing w:line="360" w:lineRule="auto"/>
        <w:ind w:firstLine="709"/>
        <w:rPr>
          <w:sz w:val="28"/>
          <w:szCs w:val="28"/>
        </w:rPr>
      </w:pPr>
    </w:p>
    <w:p w:rsidR="008A594A" w:rsidRPr="007B560D" w:rsidRDefault="00F168B2" w:rsidP="00A95817">
      <w:pPr>
        <w:numPr>
          <w:ilvl w:val="0"/>
          <w:numId w:val="12"/>
        </w:numPr>
        <w:tabs>
          <w:tab w:val="left" w:pos="420"/>
        </w:tabs>
        <w:spacing w:line="360" w:lineRule="auto"/>
        <w:ind w:firstLine="709"/>
        <w:rPr>
          <w:rFonts w:eastAsia="Times New Roman"/>
          <w:sz w:val="28"/>
          <w:szCs w:val="28"/>
        </w:rPr>
      </w:pPr>
      <w:r w:rsidRPr="007B560D">
        <w:rPr>
          <w:rFonts w:eastAsia="Times New Roman"/>
          <w:sz w:val="28"/>
          <w:szCs w:val="28"/>
        </w:rPr>
        <w:t>Гродзинский, A.M. Аллелопатия в жизни растений и их сообществ. - Киев: Наукова думка, 1965. 9-24с.</w:t>
      </w:r>
    </w:p>
    <w:p w:rsidR="008A594A" w:rsidRPr="007B560D" w:rsidRDefault="00F168B2" w:rsidP="00A95817">
      <w:pPr>
        <w:numPr>
          <w:ilvl w:val="0"/>
          <w:numId w:val="12"/>
        </w:numPr>
        <w:tabs>
          <w:tab w:val="left" w:pos="420"/>
        </w:tabs>
        <w:spacing w:line="360" w:lineRule="auto"/>
        <w:ind w:right="20" w:firstLine="709"/>
        <w:rPr>
          <w:rFonts w:eastAsia="Times New Roman"/>
          <w:sz w:val="28"/>
          <w:szCs w:val="28"/>
        </w:rPr>
      </w:pPr>
      <w:r w:rsidRPr="007B560D">
        <w:rPr>
          <w:rFonts w:eastAsia="Times New Roman"/>
          <w:sz w:val="28"/>
          <w:szCs w:val="28"/>
        </w:rPr>
        <w:t>Иванов, В.П. Растительные выделения и их значение в жизни фитоценозов. - М.: Наука, 1973. 109-220 с.</w:t>
      </w:r>
    </w:p>
    <w:p w:rsidR="008A594A" w:rsidRPr="007B560D" w:rsidRDefault="00F168B2" w:rsidP="00A95817">
      <w:pPr>
        <w:numPr>
          <w:ilvl w:val="0"/>
          <w:numId w:val="12"/>
        </w:numPr>
        <w:tabs>
          <w:tab w:val="left" w:pos="420"/>
        </w:tabs>
        <w:spacing w:line="360" w:lineRule="auto"/>
        <w:ind w:right="20" w:firstLine="709"/>
        <w:jc w:val="both"/>
        <w:rPr>
          <w:rFonts w:eastAsia="Times New Roman"/>
          <w:sz w:val="28"/>
          <w:szCs w:val="28"/>
        </w:rPr>
      </w:pPr>
      <w:r w:rsidRPr="007B560D">
        <w:rPr>
          <w:rFonts w:eastAsia="Times New Roman"/>
          <w:sz w:val="28"/>
          <w:szCs w:val="28"/>
        </w:rPr>
        <w:t>Гродзинский, А. М. Некоторые проблемы изучения аллелопатического взаимодействия растений / А. М. Гродзинский // Взаимодействие растений и микроорганизмов в фитоценозах. - Киев, 1977. - С. 3-12.</w:t>
      </w:r>
    </w:p>
    <w:p w:rsidR="008A594A" w:rsidRPr="007B560D" w:rsidRDefault="00F168B2" w:rsidP="00A95817">
      <w:pPr>
        <w:numPr>
          <w:ilvl w:val="0"/>
          <w:numId w:val="12"/>
        </w:numPr>
        <w:tabs>
          <w:tab w:val="left" w:pos="420"/>
        </w:tabs>
        <w:spacing w:line="360" w:lineRule="auto"/>
        <w:ind w:right="20" w:firstLine="709"/>
        <w:rPr>
          <w:rFonts w:eastAsia="Times New Roman"/>
          <w:sz w:val="28"/>
          <w:szCs w:val="28"/>
        </w:rPr>
      </w:pPr>
      <w:r w:rsidRPr="007B560D">
        <w:rPr>
          <w:rFonts w:eastAsia="Times New Roman"/>
          <w:sz w:val="28"/>
          <w:szCs w:val="28"/>
        </w:rPr>
        <w:t>Матвеев, Н. М. Аллелопатия как фактор экологической среды / Н. М. Матвеев. - Самара : Кн. изд-во, 1994. - 203 с.</w:t>
      </w:r>
    </w:p>
    <w:p w:rsidR="008A594A" w:rsidRPr="007B560D" w:rsidRDefault="00F168B2" w:rsidP="00A95817">
      <w:pPr>
        <w:numPr>
          <w:ilvl w:val="0"/>
          <w:numId w:val="12"/>
        </w:numPr>
        <w:tabs>
          <w:tab w:val="left" w:pos="420"/>
        </w:tabs>
        <w:spacing w:line="360" w:lineRule="auto"/>
        <w:ind w:firstLine="709"/>
        <w:rPr>
          <w:rFonts w:eastAsia="Times New Roman"/>
          <w:sz w:val="28"/>
          <w:szCs w:val="28"/>
        </w:rPr>
      </w:pPr>
      <w:r w:rsidRPr="007B560D">
        <w:rPr>
          <w:rFonts w:eastAsia="Times New Roman"/>
          <w:sz w:val="28"/>
          <w:szCs w:val="28"/>
        </w:rPr>
        <w:t>Федорец Н.Г., Медведева М.В. Методика исследования почв урбанизированных территорий (учебно-методическое пособие для студентов и аспирантов эколого-биологических специальностей). - Петрозаводск, 2009</w:t>
      </w:r>
    </w:p>
    <w:p w:rsidR="008A594A" w:rsidRPr="007B560D" w:rsidRDefault="008A594A" w:rsidP="00A95817">
      <w:pPr>
        <w:spacing w:line="360" w:lineRule="auto"/>
        <w:ind w:firstLine="709"/>
        <w:rPr>
          <w:sz w:val="28"/>
          <w:szCs w:val="28"/>
        </w:rPr>
      </w:pPr>
    </w:p>
    <w:p w:rsidR="008A594A" w:rsidRPr="007B560D" w:rsidRDefault="008A594A" w:rsidP="00A95817">
      <w:pPr>
        <w:spacing w:line="360" w:lineRule="auto"/>
        <w:ind w:firstLine="709"/>
        <w:rPr>
          <w:sz w:val="28"/>
          <w:szCs w:val="28"/>
        </w:rPr>
      </w:pPr>
    </w:p>
    <w:p w:rsidR="008A594A" w:rsidRPr="007B560D" w:rsidRDefault="008A594A" w:rsidP="00A95817">
      <w:pPr>
        <w:spacing w:line="360" w:lineRule="auto"/>
        <w:ind w:firstLine="709"/>
        <w:rPr>
          <w:sz w:val="28"/>
          <w:szCs w:val="28"/>
        </w:rPr>
      </w:pPr>
    </w:p>
    <w:p w:rsidR="008A594A" w:rsidRPr="007B560D" w:rsidRDefault="008A594A" w:rsidP="00A95817">
      <w:pPr>
        <w:spacing w:line="360" w:lineRule="auto"/>
        <w:ind w:firstLine="709"/>
        <w:rPr>
          <w:sz w:val="28"/>
          <w:szCs w:val="28"/>
        </w:rPr>
      </w:pPr>
    </w:p>
    <w:p w:rsidR="008A594A" w:rsidRPr="007B560D" w:rsidRDefault="008A594A" w:rsidP="00A95817">
      <w:pPr>
        <w:spacing w:line="360" w:lineRule="auto"/>
        <w:ind w:firstLine="709"/>
        <w:rPr>
          <w:sz w:val="28"/>
          <w:szCs w:val="28"/>
        </w:rPr>
      </w:pPr>
    </w:p>
    <w:p w:rsidR="008A594A" w:rsidRPr="007B560D" w:rsidRDefault="008A594A" w:rsidP="00A95817">
      <w:pPr>
        <w:spacing w:line="360" w:lineRule="auto"/>
        <w:ind w:firstLine="709"/>
        <w:rPr>
          <w:sz w:val="28"/>
          <w:szCs w:val="28"/>
        </w:rPr>
      </w:pPr>
    </w:p>
    <w:p w:rsidR="008A594A" w:rsidRPr="007B560D" w:rsidRDefault="008A594A" w:rsidP="00A95817">
      <w:pPr>
        <w:spacing w:line="360" w:lineRule="auto"/>
        <w:ind w:firstLine="709"/>
        <w:rPr>
          <w:sz w:val="28"/>
          <w:szCs w:val="28"/>
        </w:rPr>
      </w:pPr>
    </w:p>
    <w:p w:rsidR="008A594A" w:rsidRPr="007B560D" w:rsidRDefault="008A594A" w:rsidP="00A95817">
      <w:pPr>
        <w:spacing w:line="360" w:lineRule="auto"/>
        <w:ind w:firstLine="709"/>
        <w:rPr>
          <w:sz w:val="28"/>
          <w:szCs w:val="28"/>
        </w:rPr>
      </w:pPr>
    </w:p>
    <w:p w:rsidR="008A594A" w:rsidRPr="007B560D" w:rsidRDefault="008A594A" w:rsidP="00A95817">
      <w:pPr>
        <w:spacing w:line="360" w:lineRule="auto"/>
        <w:ind w:firstLine="709"/>
        <w:rPr>
          <w:sz w:val="28"/>
          <w:szCs w:val="28"/>
        </w:rPr>
      </w:pPr>
    </w:p>
    <w:p w:rsidR="008A594A" w:rsidRPr="007B560D" w:rsidRDefault="008A594A" w:rsidP="00A95817">
      <w:pPr>
        <w:spacing w:line="360" w:lineRule="auto"/>
        <w:ind w:firstLine="709"/>
        <w:rPr>
          <w:sz w:val="28"/>
          <w:szCs w:val="28"/>
        </w:rPr>
      </w:pPr>
    </w:p>
    <w:p w:rsidR="008A594A" w:rsidRPr="007B560D" w:rsidRDefault="008A594A" w:rsidP="00A95817">
      <w:pPr>
        <w:spacing w:line="360" w:lineRule="auto"/>
        <w:ind w:firstLine="709"/>
        <w:rPr>
          <w:sz w:val="28"/>
          <w:szCs w:val="28"/>
        </w:rPr>
      </w:pPr>
    </w:p>
    <w:p w:rsidR="008A594A" w:rsidRPr="007B560D" w:rsidRDefault="008A594A" w:rsidP="00A95817">
      <w:pPr>
        <w:spacing w:line="360" w:lineRule="auto"/>
        <w:ind w:firstLine="709"/>
        <w:rPr>
          <w:sz w:val="28"/>
          <w:szCs w:val="28"/>
        </w:rPr>
      </w:pPr>
    </w:p>
    <w:p w:rsidR="008A594A" w:rsidRPr="007B560D" w:rsidRDefault="008A594A" w:rsidP="00A95817">
      <w:pPr>
        <w:spacing w:line="360" w:lineRule="auto"/>
        <w:ind w:firstLine="709"/>
        <w:rPr>
          <w:sz w:val="28"/>
          <w:szCs w:val="28"/>
        </w:rPr>
      </w:pPr>
    </w:p>
    <w:p w:rsidR="008A594A" w:rsidRPr="007B560D" w:rsidRDefault="008A594A" w:rsidP="00A95817">
      <w:pPr>
        <w:spacing w:line="360" w:lineRule="auto"/>
        <w:ind w:firstLine="709"/>
        <w:rPr>
          <w:sz w:val="28"/>
          <w:szCs w:val="28"/>
        </w:rPr>
      </w:pPr>
    </w:p>
    <w:p w:rsidR="007B560D" w:rsidRPr="007B560D" w:rsidRDefault="007B560D" w:rsidP="00A95817">
      <w:pPr>
        <w:spacing w:line="360" w:lineRule="auto"/>
        <w:ind w:firstLine="709"/>
        <w:rPr>
          <w:sz w:val="28"/>
          <w:szCs w:val="28"/>
        </w:rPr>
      </w:pPr>
    </w:p>
    <w:sectPr w:rsidR="007B560D" w:rsidRPr="007B560D" w:rsidSect="00A95817">
      <w:pgSz w:w="11900" w:h="16838"/>
      <w:pgMar w:top="1110" w:right="1126" w:bottom="851" w:left="1440" w:header="0" w:footer="0" w:gutter="0"/>
      <w:cols w:space="720" w:equalWidth="0">
        <w:col w:w="934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12D" w:rsidRDefault="00AF212D" w:rsidP="00215906">
      <w:r>
        <w:separator/>
      </w:r>
    </w:p>
  </w:endnote>
  <w:endnote w:type="continuationSeparator" w:id="0">
    <w:p w:rsidR="00AF212D" w:rsidRDefault="00AF212D" w:rsidP="00215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2940745"/>
      <w:docPartObj>
        <w:docPartGallery w:val="Page Numbers (Bottom of Page)"/>
        <w:docPartUnique/>
      </w:docPartObj>
    </w:sdtPr>
    <w:sdtEndPr/>
    <w:sdtContent>
      <w:p w:rsidR="007B560D" w:rsidRDefault="007B560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1A22">
          <w:rPr>
            <w:noProof/>
          </w:rPr>
          <w:t>4</w:t>
        </w:r>
        <w:r>
          <w:fldChar w:fldCharType="end"/>
        </w:r>
      </w:p>
    </w:sdtContent>
  </w:sdt>
  <w:p w:rsidR="007B560D" w:rsidRDefault="007B560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12D" w:rsidRDefault="00AF212D" w:rsidP="00215906">
      <w:r>
        <w:separator/>
      </w:r>
    </w:p>
  </w:footnote>
  <w:footnote w:type="continuationSeparator" w:id="0">
    <w:p w:rsidR="00AF212D" w:rsidRDefault="00AF212D" w:rsidP="002159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F8F0C5D2"/>
    <w:lvl w:ilvl="0" w:tplc="9586AD08">
      <w:start w:val="1"/>
      <w:numFmt w:val="decimal"/>
      <w:lvlText w:val="%1."/>
      <w:lvlJc w:val="left"/>
    </w:lvl>
    <w:lvl w:ilvl="1" w:tplc="7F1E2C68">
      <w:numFmt w:val="decimal"/>
      <w:lvlText w:val=""/>
      <w:lvlJc w:val="left"/>
    </w:lvl>
    <w:lvl w:ilvl="2" w:tplc="EC9A6696">
      <w:numFmt w:val="decimal"/>
      <w:lvlText w:val=""/>
      <w:lvlJc w:val="left"/>
    </w:lvl>
    <w:lvl w:ilvl="3" w:tplc="E5F46926">
      <w:numFmt w:val="decimal"/>
      <w:lvlText w:val=""/>
      <w:lvlJc w:val="left"/>
    </w:lvl>
    <w:lvl w:ilvl="4" w:tplc="330E1608">
      <w:numFmt w:val="decimal"/>
      <w:lvlText w:val=""/>
      <w:lvlJc w:val="left"/>
    </w:lvl>
    <w:lvl w:ilvl="5" w:tplc="98380F98">
      <w:numFmt w:val="decimal"/>
      <w:lvlText w:val=""/>
      <w:lvlJc w:val="left"/>
    </w:lvl>
    <w:lvl w:ilvl="6" w:tplc="92487278">
      <w:numFmt w:val="decimal"/>
      <w:lvlText w:val=""/>
      <w:lvlJc w:val="left"/>
    </w:lvl>
    <w:lvl w:ilvl="7" w:tplc="048E312A">
      <w:numFmt w:val="decimal"/>
      <w:lvlText w:val=""/>
      <w:lvlJc w:val="left"/>
    </w:lvl>
    <w:lvl w:ilvl="8" w:tplc="7E5C2148">
      <w:numFmt w:val="decimal"/>
      <w:lvlText w:val=""/>
      <w:lvlJc w:val="left"/>
    </w:lvl>
  </w:abstractNum>
  <w:abstractNum w:abstractNumId="1">
    <w:nsid w:val="000001EB"/>
    <w:multiLevelType w:val="hybridMultilevel"/>
    <w:tmpl w:val="A1C20112"/>
    <w:lvl w:ilvl="0" w:tplc="5C907AE8">
      <w:start w:val="4"/>
      <w:numFmt w:val="decimal"/>
      <w:lvlText w:val="%1)"/>
      <w:lvlJc w:val="left"/>
    </w:lvl>
    <w:lvl w:ilvl="1" w:tplc="8FA423C4">
      <w:numFmt w:val="decimal"/>
      <w:lvlText w:val=""/>
      <w:lvlJc w:val="left"/>
    </w:lvl>
    <w:lvl w:ilvl="2" w:tplc="A39075C4">
      <w:numFmt w:val="decimal"/>
      <w:lvlText w:val=""/>
      <w:lvlJc w:val="left"/>
    </w:lvl>
    <w:lvl w:ilvl="3" w:tplc="57CCB12C">
      <w:numFmt w:val="decimal"/>
      <w:lvlText w:val=""/>
      <w:lvlJc w:val="left"/>
    </w:lvl>
    <w:lvl w:ilvl="4" w:tplc="6EBA50A4">
      <w:numFmt w:val="decimal"/>
      <w:lvlText w:val=""/>
      <w:lvlJc w:val="left"/>
    </w:lvl>
    <w:lvl w:ilvl="5" w:tplc="044C1C7A">
      <w:numFmt w:val="decimal"/>
      <w:lvlText w:val=""/>
      <w:lvlJc w:val="left"/>
    </w:lvl>
    <w:lvl w:ilvl="6" w:tplc="E22096BE">
      <w:numFmt w:val="decimal"/>
      <w:lvlText w:val=""/>
      <w:lvlJc w:val="left"/>
    </w:lvl>
    <w:lvl w:ilvl="7" w:tplc="80A6E032">
      <w:numFmt w:val="decimal"/>
      <w:lvlText w:val=""/>
      <w:lvlJc w:val="left"/>
    </w:lvl>
    <w:lvl w:ilvl="8" w:tplc="8E025052">
      <w:numFmt w:val="decimal"/>
      <w:lvlText w:val=""/>
      <w:lvlJc w:val="left"/>
    </w:lvl>
  </w:abstractNum>
  <w:abstractNum w:abstractNumId="2">
    <w:nsid w:val="00000BB3"/>
    <w:multiLevelType w:val="hybridMultilevel"/>
    <w:tmpl w:val="EA649AA0"/>
    <w:lvl w:ilvl="0" w:tplc="95FEDB88">
      <w:start w:val="1"/>
      <w:numFmt w:val="bullet"/>
      <w:lvlText w:val="В"/>
      <w:lvlJc w:val="left"/>
    </w:lvl>
    <w:lvl w:ilvl="1" w:tplc="6F7A3128">
      <w:start w:val="1"/>
      <w:numFmt w:val="decimal"/>
      <w:lvlText w:val="%2."/>
      <w:lvlJc w:val="left"/>
    </w:lvl>
    <w:lvl w:ilvl="2" w:tplc="5ADE8D52">
      <w:numFmt w:val="decimal"/>
      <w:lvlText w:val=""/>
      <w:lvlJc w:val="left"/>
    </w:lvl>
    <w:lvl w:ilvl="3" w:tplc="F230A1C4">
      <w:numFmt w:val="decimal"/>
      <w:lvlText w:val=""/>
      <w:lvlJc w:val="left"/>
    </w:lvl>
    <w:lvl w:ilvl="4" w:tplc="4A922748">
      <w:numFmt w:val="decimal"/>
      <w:lvlText w:val=""/>
      <w:lvlJc w:val="left"/>
    </w:lvl>
    <w:lvl w:ilvl="5" w:tplc="74A42F8E">
      <w:numFmt w:val="decimal"/>
      <w:lvlText w:val=""/>
      <w:lvlJc w:val="left"/>
    </w:lvl>
    <w:lvl w:ilvl="6" w:tplc="BF3E4B0A">
      <w:numFmt w:val="decimal"/>
      <w:lvlText w:val=""/>
      <w:lvlJc w:val="left"/>
    </w:lvl>
    <w:lvl w:ilvl="7" w:tplc="21424F8E">
      <w:numFmt w:val="decimal"/>
      <w:lvlText w:val=""/>
      <w:lvlJc w:val="left"/>
    </w:lvl>
    <w:lvl w:ilvl="8" w:tplc="888615E0">
      <w:numFmt w:val="decimal"/>
      <w:lvlText w:val=""/>
      <w:lvlJc w:val="left"/>
    </w:lvl>
  </w:abstractNum>
  <w:abstractNum w:abstractNumId="3">
    <w:nsid w:val="00000F3E"/>
    <w:multiLevelType w:val="hybridMultilevel"/>
    <w:tmpl w:val="5A7470C0"/>
    <w:lvl w:ilvl="0" w:tplc="E05CB5E0">
      <w:start w:val="1"/>
      <w:numFmt w:val="decimal"/>
      <w:lvlText w:val="%1."/>
      <w:lvlJc w:val="left"/>
    </w:lvl>
    <w:lvl w:ilvl="1" w:tplc="FBFC98E4">
      <w:numFmt w:val="decimal"/>
      <w:lvlText w:val=""/>
      <w:lvlJc w:val="left"/>
    </w:lvl>
    <w:lvl w:ilvl="2" w:tplc="F89898A0">
      <w:numFmt w:val="decimal"/>
      <w:lvlText w:val=""/>
      <w:lvlJc w:val="left"/>
    </w:lvl>
    <w:lvl w:ilvl="3" w:tplc="CF825FF8">
      <w:numFmt w:val="decimal"/>
      <w:lvlText w:val=""/>
      <w:lvlJc w:val="left"/>
    </w:lvl>
    <w:lvl w:ilvl="4" w:tplc="3D36A596">
      <w:numFmt w:val="decimal"/>
      <w:lvlText w:val=""/>
      <w:lvlJc w:val="left"/>
    </w:lvl>
    <w:lvl w:ilvl="5" w:tplc="0C44DD0E">
      <w:numFmt w:val="decimal"/>
      <w:lvlText w:val=""/>
      <w:lvlJc w:val="left"/>
    </w:lvl>
    <w:lvl w:ilvl="6" w:tplc="20EAFF7C">
      <w:numFmt w:val="decimal"/>
      <w:lvlText w:val=""/>
      <w:lvlJc w:val="left"/>
    </w:lvl>
    <w:lvl w:ilvl="7" w:tplc="EE501298">
      <w:numFmt w:val="decimal"/>
      <w:lvlText w:val=""/>
      <w:lvlJc w:val="left"/>
    </w:lvl>
    <w:lvl w:ilvl="8" w:tplc="BA2CDF9C">
      <w:numFmt w:val="decimal"/>
      <w:lvlText w:val=""/>
      <w:lvlJc w:val="left"/>
    </w:lvl>
  </w:abstractNum>
  <w:abstractNum w:abstractNumId="4">
    <w:nsid w:val="000012DB"/>
    <w:multiLevelType w:val="hybridMultilevel"/>
    <w:tmpl w:val="E8D0FDF0"/>
    <w:lvl w:ilvl="0" w:tplc="9C5E3482">
      <w:start w:val="1"/>
      <w:numFmt w:val="bullet"/>
      <w:lvlText w:val="В"/>
      <w:lvlJc w:val="left"/>
    </w:lvl>
    <w:lvl w:ilvl="1" w:tplc="CD04A914">
      <w:numFmt w:val="decimal"/>
      <w:lvlText w:val=""/>
      <w:lvlJc w:val="left"/>
    </w:lvl>
    <w:lvl w:ilvl="2" w:tplc="CDE8C27E">
      <w:numFmt w:val="decimal"/>
      <w:lvlText w:val=""/>
      <w:lvlJc w:val="left"/>
    </w:lvl>
    <w:lvl w:ilvl="3" w:tplc="F6E8EB04">
      <w:numFmt w:val="decimal"/>
      <w:lvlText w:val=""/>
      <w:lvlJc w:val="left"/>
    </w:lvl>
    <w:lvl w:ilvl="4" w:tplc="977CE340">
      <w:numFmt w:val="decimal"/>
      <w:lvlText w:val=""/>
      <w:lvlJc w:val="left"/>
    </w:lvl>
    <w:lvl w:ilvl="5" w:tplc="C2945202">
      <w:numFmt w:val="decimal"/>
      <w:lvlText w:val=""/>
      <w:lvlJc w:val="left"/>
    </w:lvl>
    <w:lvl w:ilvl="6" w:tplc="70CCAAA2">
      <w:numFmt w:val="decimal"/>
      <w:lvlText w:val=""/>
      <w:lvlJc w:val="left"/>
    </w:lvl>
    <w:lvl w:ilvl="7" w:tplc="94F4F2A4">
      <w:numFmt w:val="decimal"/>
      <w:lvlText w:val=""/>
      <w:lvlJc w:val="left"/>
    </w:lvl>
    <w:lvl w:ilvl="8" w:tplc="1EA271EC">
      <w:numFmt w:val="decimal"/>
      <w:lvlText w:val=""/>
      <w:lvlJc w:val="left"/>
    </w:lvl>
  </w:abstractNum>
  <w:abstractNum w:abstractNumId="5">
    <w:nsid w:val="0000153C"/>
    <w:multiLevelType w:val="hybridMultilevel"/>
    <w:tmpl w:val="EF86843E"/>
    <w:lvl w:ilvl="0" w:tplc="D14CEE42">
      <w:start w:val="2"/>
      <w:numFmt w:val="decimal"/>
      <w:lvlText w:val="%1."/>
      <w:lvlJc w:val="left"/>
    </w:lvl>
    <w:lvl w:ilvl="1" w:tplc="F20A0E60">
      <w:numFmt w:val="decimal"/>
      <w:lvlText w:val=""/>
      <w:lvlJc w:val="left"/>
    </w:lvl>
    <w:lvl w:ilvl="2" w:tplc="CB46E04C">
      <w:numFmt w:val="decimal"/>
      <w:lvlText w:val=""/>
      <w:lvlJc w:val="left"/>
    </w:lvl>
    <w:lvl w:ilvl="3" w:tplc="4D38C364">
      <w:numFmt w:val="decimal"/>
      <w:lvlText w:val=""/>
      <w:lvlJc w:val="left"/>
    </w:lvl>
    <w:lvl w:ilvl="4" w:tplc="85C0A3C2">
      <w:numFmt w:val="decimal"/>
      <w:lvlText w:val=""/>
      <w:lvlJc w:val="left"/>
    </w:lvl>
    <w:lvl w:ilvl="5" w:tplc="E0F46FA6">
      <w:numFmt w:val="decimal"/>
      <w:lvlText w:val=""/>
      <w:lvlJc w:val="left"/>
    </w:lvl>
    <w:lvl w:ilvl="6" w:tplc="CC86E4FA">
      <w:numFmt w:val="decimal"/>
      <w:lvlText w:val=""/>
      <w:lvlJc w:val="left"/>
    </w:lvl>
    <w:lvl w:ilvl="7" w:tplc="0CA6B304">
      <w:numFmt w:val="decimal"/>
      <w:lvlText w:val=""/>
      <w:lvlJc w:val="left"/>
    </w:lvl>
    <w:lvl w:ilvl="8" w:tplc="352E8264">
      <w:numFmt w:val="decimal"/>
      <w:lvlText w:val=""/>
      <w:lvlJc w:val="left"/>
    </w:lvl>
  </w:abstractNum>
  <w:abstractNum w:abstractNumId="6">
    <w:nsid w:val="000026E9"/>
    <w:multiLevelType w:val="hybridMultilevel"/>
    <w:tmpl w:val="F210E850"/>
    <w:lvl w:ilvl="0" w:tplc="E9ACFEE0">
      <w:start w:val="1"/>
      <w:numFmt w:val="decimal"/>
      <w:lvlText w:val="%1)"/>
      <w:lvlJc w:val="left"/>
    </w:lvl>
    <w:lvl w:ilvl="1" w:tplc="98628770">
      <w:numFmt w:val="decimal"/>
      <w:lvlText w:val=""/>
      <w:lvlJc w:val="left"/>
    </w:lvl>
    <w:lvl w:ilvl="2" w:tplc="330CDB16">
      <w:numFmt w:val="decimal"/>
      <w:lvlText w:val=""/>
      <w:lvlJc w:val="left"/>
    </w:lvl>
    <w:lvl w:ilvl="3" w:tplc="7E0E4BDC">
      <w:numFmt w:val="decimal"/>
      <w:lvlText w:val=""/>
      <w:lvlJc w:val="left"/>
    </w:lvl>
    <w:lvl w:ilvl="4" w:tplc="84229520">
      <w:numFmt w:val="decimal"/>
      <w:lvlText w:val=""/>
      <w:lvlJc w:val="left"/>
    </w:lvl>
    <w:lvl w:ilvl="5" w:tplc="8CE4890A">
      <w:numFmt w:val="decimal"/>
      <w:lvlText w:val=""/>
      <w:lvlJc w:val="left"/>
    </w:lvl>
    <w:lvl w:ilvl="6" w:tplc="D8BC1BC0">
      <w:numFmt w:val="decimal"/>
      <w:lvlText w:val=""/>
      <w:lvlJc w:val="left"/>
    </w:lvl>
    <w:lvl w:ilvl="7" w:tplc="F844E97C">
      <w:numFmt w:val="decimal"/>
      <w:lvlText w:val=""/>
      <w:lvlJc w:val="left"/>
    </w:lvl>
    <w:lvl w:ilvl="8" w:tplc="D0361FC2">
      <w:numFmt w:val="decimal"/>
      <w:lvlText w:val=""/>
      <w:lvlJc w:val="left"/>
    </w:lvl>
  </w:abstractNum>
  <w:abstractNum w:abstractNumId="7">
    <w:nsid w:val="00002EA6"/>
    <w:multiLevelType w:val="hybridMultilevel"/>
    <w:tmpl w:val="B69864A8"/>
    <w:lvl w:ilvl="0" w:tplc="DC681658">
      <w:start w:val="1"/>
      <w:numFmt w:val="bullet"/>
      <w:lvlText w:val="и"/>
      <w:lvlJc w:val="left"/>
    </w:lvl>
    <w:lvl w:ilvl="1" w:tplc="78561304">
      <w:numFmt w:val="decimal"/>
      <w:lvlText w:val=""/>
      <w:lvlJc w:val="left"/>
    </w:lvl>
    <w:lvl w:ilvl="2" w:tplc="C4A6BF92">
      <w:numFmt w:val="decimal"/>
      <w:lvlText w:val=""/>
      <w:lvlJc w:val="left"/>
    </w:lvl>
    <w:lvl w:ilvl="3" w:tplc="C9462838">
      <w:numFmt w:val="decimal"/>
      <w:lvlText w:val=""/>
      <w:lvlJc w:val="left"/>
    </w:lvl>
    <w:lvl w:ilvl="4" w:tplc="6EAE9AE4">
      <w:numFmt w:val="decimal"/>
      <w:lvlText w:val=""/>
      <w:lvlJc w:val="left"/>
    </w:lvl>
    <w:lvl w:ilvl="5" w:tplc="C9185732">
      <w:numFmt w:val="decimal"/>
      <w:lvlText w:val=""/>
      <w:lvlJc w:val="left"/>
    </w:lvl>
    <w:lvl w:ilvl="6" w:tplc="9A50822A">
      <w:numFmt w:val="decimal"/>
      <w:lvlText w:val=""/>
      <w:lvlJc w:val="left"/>
    </w:lvl>
    <w:lvl w:ilvl="7" w:tplc="23ACD1BC">
      <w:numFmt w:val="decimal"/>
      <w:lvlText w:val=""/>
      <w:lvlJc w:val="left"/>
    </w:lvl>
    <w:lvl w:ilvl="8" w:tplc="97E6FB08">
      <w:numFmt w:val="decimal"/>
      <w:lvlText w:val=""/>
      <w:lvlJc w:val="left"/>
    </w:lvl>
  </w:abstractNum>
  <w:abstractNum w:abstractNumId="8">
    <w:nsid w:val="0000390C"/>
    <w:multiLevelType w:val="hybridMultilevel"/>
    <w:tmpl w:val="8C10EABA"/>
    <w:lvl w:ilvl="0" w:tplc="6B5C3510">
      <w:start w:val="100"/>
      <w:numFmt w:val="decimal"/>
      <w:lvlText w:val="%1"/>
      <w:lvlJc w:val="left"/>
    </w:lvl>
    <w:lvl w:ilvl="1" w:tplc="0776743C">
      <w:numFmt w:val="decimal"/>
      <w:lvlText w:val=""/>
      <w:lvlJc w:val="left"/>
    </w:lvl>
    <w:lvl w:ilvl="2" w:tplc="87902D6A">
      <w:numFmt w:val="decimal"/>
      <w:lvlText w:val=""/>
      <w:lvlJc w:val="left"/>
    </w:lvl>
    <w:lvl w:ilvl="3" w:tplc="BB50760E">
      <w:numFmt w:val="decimal"/>
      <w:lvlText w:val=""/>
      <w:lvlJc w:val="left"/>
    </w:lvl>
    <w:lvl w:ilvl="4" w:tplc="7E9206E8">
      <w:numFmt w:val="decimal"/>
      <w:lvlText w:val=""/>
      <w:lvlJc w:val="left"/>
    </w:lvl>
    <w:lvl w:ilvl="5" w:tplc="3072E2AC">
      <w:numFmt w:val="decimal"/>
      <w:lvlText w:val=""/>
      <w:lvlJc w:val="left"/>
    </w:lvl>
    <w:lvl w:ilvl="6" w:tplc="8070A874">
      <w:numFmt w:val="decimal"/>
      <w:lvlText w:val=""/>
      <w:lvlJc w:val="left"/>
    </w:lvl>
    <w:lvl w:ilvl="7" w:tplc="DCE49AD4">
      <w:numFmt w:val="decimal"/>
      <w:lvlText w:val=""/>
      <w:lvlJc w:val="left"/>
    </w:lvl>
    <w:lvl w:ilvl="8" w:tplc="4042ADF6">
      <w:numFmt w:val="decimal"/>
      <w:lvlText w:val=""/>
      <w:lvlJc w:val="left"/>
    </w:lvl>
  </w:abstractNum>
  <w:abstractNum w:abstractNumId="9">
    <w:nsid w:val="000041BB"/>
    <w:multiLevelType w:val="hybridMultilevel"/>
    <w:tmpl w:val="7840BFA4"/>
    <w:lvl w:ilvl="0" w:tplc="8A988C6E">
      <w:start w:val="2"/>
      <w:numFmt w:val="decimal"/>
      <w:lvlText w:val="%1."/>
      <w:lvlJc w:val="left"/>
    </w:lvl>
    <w:lvl w:ilvl="1" w:tplc="CEC84A4A">
      <w:numFmt w:val="decimal"/>
      <w:lvlText w:val=""/>
      <w:lvlJc w:val="left"/>
    </w:lvl>
    <w:lvl w:ilvl="2" w:tplc="57863998">
      <w:numFmt w:val="decimal"/>
      <w:lvlText w:val=""/>
      <w:lvlJc w:val="left"/>
    </w:lvl>
    <w:lvl w:ilvl="3" w:tplc="F85682AA">
      <w:numFmt w:val="decimal"/>
      <w:lvlText w:val=""/>
      <w:lvlJc w:val="left"/>
    </w:lvl>
    <w:lvl w:ilvl="4" w:tplc="132AB8CE">
      <w:numFmt w:val="decimal"/>
      <w:lvlText w:val=""/>
      <w:lvlJc w:val="left"/>
    </w:lvl>
    <w:lvl w:ilvl="5" w:tplc="4A3894A8">
      <w:numFmt w:val="decimal"/>
      <w:lvlText w:val=""/>
      <w:lvlJc w:val="left"/>
    </w:lvl>
    <w:lvl w:ilvl="6" w:tplc="81F87D3E">
      <w:numFmt w:val="decimal"/>
      <w:lvlText w:val=""/>
      <w:lvlJc w:val="left"/>
    </w:lvl>
    <w:lvl w:ilvl="7" w:tplc="4B66EA8C">
      <w:numFmt w:val="decimal"/>
      <w:lvlText w:val=""/>
      <w:lvlJc w:val="left"/>
    </w:lvl>
    <w:lvl w:ilvl="8" w:tplc="BBBA55AA">
      <w:numFmt w:val="decimal"/>
      <w:lvlText w:val=""/>
      <w:lvlJc w:val="left"/>
    </w:lvl>
  </w:abstractNum>
  <w:abstractNum w:abstractNumId="10">
    <w:nsid w:val="00005AF1"/>
    <w:multiLevelType w:val="hybridMultilevel"/>
    <w:tmpl w:val="B7B4149C"/>
    <w:lvl w:ilvl="0" w:tplc="0116F69C">
      <w:start w:val="1"/>
      <w:numFmt w:val="decimal"/>
      <w:lvlText w:val="%1."/>
      <w:lvlJc w:val="left"/>
    </w:lvl>
    <w:lvl w:ilvl="1" w:tplc="4F20F4BC">
      <w:numFmt w:val="decimal"/>
      <w:lvlText w:val=""/>
      <w:lvlJc w:val="left"/>
    </w:lvl>
    <w:lvl w:ilvl="2" w:tplc="63029C56">
      <w:numFmt w:val="decimal"/>
      <w:lvlText w:val=""/>
      <w:lvlJc w:val="left"/>
    </w:lvl>
    <w:lvl w:ilvl="3" w:tplc="3976D5C2">
      <w:numFmt w:val="decimal"/>
      <w:lvlText w:val=""/>
      <w:lvlJc w:val="left"/>
    </w:lvl>
    <w:lvl w:ilvl="4" w:tplc="F07EA5E0">
      <w:numFmt w:val="decimal"/>
      <w:lvlText w:val=""/>
      <w:lvlJc w:val="left"/>
    </w:lvl>
    <w:lvl w:ilvl="5" w:tplc="2C9A8558">
      <w:numFmt w:val="decimal"/>
      <w:lvlText w:val=""/>
      <w:lvlJc w:val="left"/>
    </w:lvl>
    <w:lvl w:ilvl="6" w:tplc="29B805C2">
      <w:numFmt w:val="decimal"/>
      <w:lvlText w:val=""/>
      <w:lvlJc w:val="left"/>
    </w:lvl>
    <w:lvl w:ilvl="7" w:tplc="5F188A54">
      <w:numFmt w:val="decimal"/>
      <w:lvlText w:val=""/>
      <w:lvlJc w:val="left"/>
    </w:lvl>
    <w:lvl w:ilvl="8" w:tplc="5CBAB968">
      <w:numFmt w:val="decimal"/>
      <w:lvlText w:val=""/>
      <w:lvlJc w:val="left"/>
    </w:lvl>
  </w:abstractNum>
  <w:abstractNum w:abstractNumId="11">
    <w:nsid w:val="00007E87"/>
    <w:multiLevelType w:val="hybridMultilevel"/>
    <w:tmpl w:val="C1F0BB64"/>
    <w:lvl w:ilvl="0" w:tplc="8EBA189A">
      <w:start w:val="1"/>
      <w:numFmt w:val="decimal"/>
      <w:lvlText w:val="%1)"/>
      <w:lvlJc w:val="left"/>
    </w:lvl>
    <w:lvl w:ilvl="1" w:tplc="3112C8FE">
      <w:numFmt w:val="decimal"/>
      <w:lvlText w:val=""/>
      <w:lvlJc w:val="left"/>
    </w:lvl>
    <w:lvl w:ilvl="2" w:tplc="5114F6E8">
      <w:numFmt w:val="decimal"/>
      <w:lvlText w:val=""/>
      <w:lvlJc w:val="left"/>
    </w:lvl>
    <w:lvl w:ilvl="3" w:tplc="ADA07874">
      <w:numFmt w:val="decimal"/>
      <w:lvlText w:val=""/>
      <w:lvlJc w:val="left"/>
    </w:lvl>
    <w:lvl w:ilvl="4" w:tplc="88860998">
      <w:numFmt w:val="decimal"/>
      <w:lvlText w:val=""/>
      <w:lvlJc w:val="left"/>
    </w:lvl>
    <w:lvl w:ilvl="5" w:tplc="453A2168">
      <w:numFmt w:val="decimal"/>
      <w:lvlText w:val=""/>
      <w:lvlJc w:val="left"/>
    </w:lvl>
    <w:lvl w:ilvl="6" w:tplc="EE78F1A4">
      <w:numFmt w:val="decimal"/>
      <w:lvlText w:val=""/>
      <w:lvlJc w:val="left"/>
    </w:lvl>
    <w:lvl w:ilvl="7" w:tplc="E1983C28">
      <w:numFmt w:val="decimal"/>
      <w:lvlText w:val=""/>
      <w:lvlJc w:val="left"/>
    </w:lvl>
    <w:lvl w:ilvl="8" w:tplc="4EDA9A0E">
      <w:numFmt w:val="decimal"/>
      <w:lvlText w:val=""/>
      <w:lvlJc w:val="left"/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1"/>
  </w:num>
  <w:num w:numId="5">
    <w:abstractNumId w:val="2"/>
  </w:num>
  <w:num w:numId="6">
    <w:abstractNumId w:val="7"/>
  </w:num>
  <w:num w:numId="7">
    <w:abstractNumId w:val="4"/>
  </w:num>
  <w:num w:numId="8">
    <w:abstractNumId w:val="5"/>
  </w:num>
  <w:num w:numId="9">
    <w:abstractNumId w:val="11"/>
  </w:num>
  <w:num w:numId="10">
    <w:abstractNumId w:val="8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94A"/>
    <w:rsid w:val="00096219"/>
    <w:rsid w:val="001B6DBE"/>
    <w:rsid w:val="00215906"/>
    <w:rsid w:val="0023480A"/>
    <w:rsid w:val="002A5D44"/>
    <w:rsid w:val="003032AB"/>
    <w:rsid w:val="00391A22"/>
    <w:rsid w:val="005C7681"/>
    <w:rsid w:val="0067106D"/>
    <w:rsid w:val="00781CD8"/>
    <w:rsid w:val="007B560D"/>
    <w:rsid w:val="00824416"/>
    <w:rsid w:val="00825065"/>
    <w:rsid w:val="008A594A"/>
    <w:rsid w:val="009E4F89"/>
    <w:rsid w:val="00A95817"/>
    <w:rsid w:val="00AF212D"/>
    <w:rsid w:val="00C47222"/>
    <w:rsid w:val="00DD731F"/>
    <w:rsid w:val="00E80EAD"/>
    <w:rsid w:val="00F16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1590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1590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21590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15906"/>
  </w:style>
  <w:style w:type="paragraph" w:styleId="a6">
    <w:name w:val="footer"/>
    <w:basedOn w:val="a"/>
    <w:link w:val="a7"/>
    <w:uiPriority w:val="99"/>
    <w:unhideWhenUsed/>
    <w:rsid w:val="0021590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15906"/>
  </w:style>
  <w:style w:type="character" w:customStyle="1" w:styleId="10">
    <w:name w:val="Заголовок 1 Знак"/>
    <w:basedOn w:val="a0"/>
    <w:link w:val="1"/>
    <w:uiPriority w:val="9"/>
    <w:rsid w:val="002159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159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8">
    <w:name w:val="Table Grid"/>
    <w:basedOn w:val="a1"/>
    <w:uiPriority w:val="59"/>
    <w:rsid w:val="001B6D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TOC Heading"/>
    <w:basedOn w:val="1"/>
    <w:next w:val="a"/>
    <w:uiPriority w:val="39"/>
    <w:semiHidden/>
    <w:unhideWhenUsed/>
    <w:qFormat/>
    <w:rsid w:val="00A95817"/>
    <w:pPr>
      <w:spacing w:line="276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A95817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A95817"/>
    <w:pPr>
      <w:spacing w:after="100"/>
      <w:ind w:left="220"/>
    </w:pPr>
  </w:style>
  <w:style w:type="paragraph" w:styleId="aa">
    <w:name w:val="Balloon Text"/>
    <w:basedOn w:val="a"/>
    <w:link w:val="ab"/>
    <w:uiPriority w:val="99"/>
    <w:semiHidden/>
    <w:unhideWhenUsed/>
    <w:rsid w:val="00A9581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958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1590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1590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21590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15906"/>
  </w:style>
  <w:style w:type="paragraph" w:styleId="a6">
    <w:name w:val="footer"/>
    <w:basedOn w:val="a"/>
    <w:link w:val="a7"/>
    <w:uiPriority w:val="99"/>
    <w:unhideWhenUsed/>
    <w:rsid w:val="0021590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15906"/>
  </w:style>
  <w:style w:type="character" w:customStyle="1" w:styleId="10">
    <w:name w:val="Заголовок 1 Знак"/>
    <w:basedOn w:val="a0"/>
    <w:link w:val="1"/>
    <w:uiPriority w:val="9"/>
    <w:rsid w:val="002159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159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8">
    <w:name w:val="Table Grid"/>
    <w:basedOn w:val="a1"/>
    <w:uiPriority w:val="59"/>
    <w:rsid w:val="001B6D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TOC Heading"/>
    <w:basedOn w:val="1"/>
    <w:next w:val="a"/>
    <w:uiPriority w:val="39"/>
    <w:semiHidden/>
    <w:unhideWhenUsed/>
    <w:qFormat/>
    <w:rsid w:val="00A95817"/>
    <w:pPr>
      <w:spacing w:line="276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A95817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A95817"/>
    <w:pPr>
      <w:spacing w:after="100"/>
      <w:ind w:left="220"/>
    </w:pPr>
  </w:style>
  <w:style w:type="paragraph" w:styleId="aa">
    <w:name w:val="Balloon Text"/>
    <w:basedOn w:val="a"/>
    <w:link w:val="ab"/>
    <w:uiPriority w:val="99"/>
    <w:semiHidden/>
    <w:unhideWhenUsed/>
    <w:rsid w:val="00A9581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958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school18@sur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8420C-0479-450D-BE7F-3F07499B4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2584</Words>
  <Characters>14732</Characters>
  <Application>Microsoft Office Word</Application>
  <DocSecurity>0</DocSecurity>
  <Lines>122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Comp</cp:lastModifiedBy>
  <cp:revision>2</cp:revision>
  <cp:lastPrinted>2019-12-21T12:36:00Z</cp:lastPrinted>
  <dcterms:created xsi:type="dcterms:W3CDTF">2020-03-26T13:25:00Z</dcterms:created>
  <dcterms:modified xsi:type="dcterms:W3CDTF">2020-03-26T13:25:00Z</dcterms:modified>
</cp:coreProperties>
</file>